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9D427" w14:textId="77777777" w:rsidR="00022300" w:rsidRPr="00022300" w:rsidRDefault="00022300" w:rsidP="0002230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02230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14:paraId="4ABCC0A5" w14:textId="77777777" w:rsidR="00022300" w:rsidRPr="00022300" w:rsidRDefault="00022300" w:rsidP="0002230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Сортавальского муниципального района</w:t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br/>
        <w:t>Республики Карелия</w:t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br/>
        <w:t xml:space="preserve"> «Средняя общеобразовательная школа </w:t>
      </w:r>
      <w:r w:rsidRPr="00022300">
        <w:rPr>
          <w:rFonts w:ascii="Times New Roman" w:eastAsia="Calibri" w:hAnsi="Times New Roman" w:cs="Times New Roman"/>
          <w:sz w:val="28"/>
          <w:szCs w:val="28"/>
          <w:lang w:eastAsia="ru-RU"/>
        </w:rPr>
        <w:t>№6</w:t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</w:p>
    <w:p w14:paraId="46376A09" w14:textId="77777777" w:rsidR="00022300" w:rsidRPr="00022300" w:rsidRDefault="00022300" w:rsidP="00022300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(МКОУ Сортавальского МР </w:t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val="en-US" w:eastAsia="ru-RU"/>
        </w:rPr>
        <w:t>PK</w:t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СОШ </w:t>
      </w:r>
      <w:r w:rsidRPr="00022300">
        <w:rPr>
          <w:rFonts w:ascii="Times New Roman" w:eastAsia="Calibri" w:hAnsi="Times New Roman" w:cs="Times New Roman"/>
          <w:sz w:val="28"/>
          <w:szCs w:val="28"/>
          <w:lang w:eastAsia="ru-RU"/>
        </w:rPr>
        <w:t>№6</w:t>
      </w:r>
      <w:r w:rsidRPr="00022300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)</w:t>
      </w:r>
    </w:p>
    <w:p w14:paraId="5CDD03A7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8"/>
          <w:szCs w:val="28"/>
        </w:rPr>
      </w:pPr>
    </w:p>
    <w:p w14:paraId="25E1F4F6" w14:textId="77777777" w:rsidR="00074D17" w:rsidRPr="00074D17" w:rsidRDefault="00074D17" w:rsidP="00074D17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074D17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</w:p>
    <w:p w14:paraId="687F4C4B" w14:textId="77777777" w:rsidR="00074D17" w:rsidRPr="00074D17" w:rsidRDefault="00074D17" w:rsidP="00074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9ECBA9" w14:textId="77777777" w:rsidR="00074D17" w:rsidRPr="00074D17" w:rsidRDefault="00074D17" w:rsidP="00074D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7FA3F" w14:textId="77777777" w:rsidR="00074D17" w:rsidRPr="00074D17" w:rsidRDefault="00074D17" w:rsidP="00074D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074D17" w:rsidRPr="00074D17" w14:paraId="34451690" w14:textId="77777777" w:rsidTr="00730706">
        <w:trPr>
          <w:trHeight w:val="2499"/>
        </w:trPr>
        <w:tc>
          <w:tcPr>
            <w:tcW w:w="4084" w:type="dxa"/>
          </w:tcPr>
          <w:p w14:paraId="7848136E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«РАССМОТРЕНО»</w:t>
            </w:r>
          </w:p>
          <w:p w14:paraId="001E6D48" w14:textId="77777777" w:rsidR="00074D17" w:rsidRPr="00074D17" w:rsidRDefault="00074D17" w:rsidP="00074D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</w:t>
            </w:r>
          </w:p>
          <w:p w14:paraId="2A53229F" w14:textId="77777777" w:rsidR="00074D17" w:rsidRPr="00074D17" w:rsidRDefault="00074D17" w:rsidP="00074D1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14:paraId="526401D5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 </w:t>
            </w:r>
            <w:r w:rsidRPr="0007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1A728F6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«31 » августа 20 21    г</w:t>
            </w:r>
          </w:p>
          <w:p w14:paraId="64DB4460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ADAFD00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3" w:type="dxa"/>
          </w:tcPr>
          <w:p w14:paraId="4E28D8F1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0177DA1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8" w:type="dxa"/>
          </w:tcPr>
          <w:p w14:paraId="703B486D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14:paraId="2D566D9E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14:paraId="67B80F27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/Правдин И.В./</w:t>
            </w:r>
          </w:p>
          <w:p w14:paraId="1B2A3352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№_______ </w:t>
            </w:r>
          </w:p>
          <w:p w14:paraId="3CFF96B3" w14:textId="77777777" w:rsidR="00074D17" w:rsidRPr="00074D17" w:rsidRDefault="00074D17" w:rsidP="00074D17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   » августа 20     г</w:t>
            </w:r>
          </w:p>
        </w:tc>
      </w:tr>
    </w:tbl>
    <w:p w14:paraId="597F5B5E" w14:textId="77777777" w:rsidR="00074D17" w:rsidRPr="00074D17" w:rsidRDefault="00074D17" w:rsidP="00074D1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14:paraId="05E102D0" w14:textId="77777777" w:rsidR="00074D17" w:rsidRPr="00074D17" w:rsidRDefault="00074D17" w:rsidP="00074D17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074D17">
        <w:rPr>
          <w:rFonts w:ascii="Times New Roman" w:eastAsia="Calibri" w:hAnsi="Times New Roman" w:cs="Times New Roman"/>
          <w:b/>
          <w:bCs/>
          <w:sz w:val="36"/>
          <w:szCs w:val="36"/>
        </w:rPr>
        <w:t>РАБОЧАЯ ПРОГРАММА</w:t>
      </w:r>
    </w:p>
    <w:p w14:paraId="24359AFD" w14:textId="74AE9197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учебного предмета </w:t>
      </w:r>
      <w:r w:rsidRPr="00074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Изобразительное искусство</w:t>
      </w:r>
      <w:r w:rsidRPr="00074D17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3787A2F1" w14:textId="3236F9C0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основной общеобразовательной программы </w:t>
      </w:r>
      <w:r w:rsidRPr="00074D17">
        <w:rPr>
          <w:rFonts w:ascii="Times New Roman" w:eastAsia="Calibri" w:hAnsi="Times New Roman" w:cs="Times New Roman"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основного </w:t>
      </w:r>
      <w:r w:rsidRPr="00074D17">
        <w:rPr>
          <w:rFonts w:ascii="Times New Roman" w:eastAsia="Calibri" w:hAnsi="Times New Roman" w:cs="Times New Roman"/>
          <w:sz w:val="28"/>
          <w:szCs w:val="28"/>
        </w:rPr>
        <w:t>общего образования</w:t>
      </w:r>
    </w:p>
    <w:p w14:paraId="6982D8E1" w14:textId="3D30B18E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5-7</w:t>
      </w: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 класс)</w:t>
      </w:r>
    </w:p>
    <w:p w14:paraId="5BC72E11" w14:textId="6BDEE93D" w:rsidR="00074D17" w:rsidRP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срок реализации: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074D1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14:paraId="033F2576" w14:textId="77777777" w:rsidR="00074D17" w:rsidRPr="00074D17" w:rsidRDefault="00074D17" w:rsidP="00074D17">
      <w:pPr>
        <w:shd w:val="clear" w:color="auto" w:fill="FFFFFF"/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14:paraId="288CC6D5" w14:textId="77777777" w:rsidR="00074D17" w:rsidRPr="00074D17" w:rsidRDefault="00074D17" w:rsidP="00074D17">
      <w:pPr>
        <w:spacing w:after="200" w:line="276" w:lineRule="auto"/>
        <w:rPr>
          <w:rFonts w:ascii="Calibri" w:eastAsia="Calibri" w:hAnsi="Calibri" w:cs="Times New Roman"/>
        </w:rPr>
      </w:pPr>
    </w:p>
    <w:p w14:paraId="3BB49E3E" w14:textId="77777777" w:rsidR="00074D17" w:rsidRPr="00074D17" w:rsidRDefault="00074D17" w:rsidP="00074D17">
      <w:pPr>
        <w:spacing w:after="120" w:line="240" w:lineRule="auto"/>
        <w:ind w:left="283"/>
        <w:jc w:val="center"/>
        <w:rPr>
          <w:rFonts w:ascii="Calibri" w:eastAsia="Calibri" w:hAnsi="Calibri" w:cs="Times New Roman"/>
          <w:color w:val="000000"/>
          <w:sz w:val="28"/>
        </w:rPr>
      </w:pPr>
    </w:p>
    <w:p w14:paraId="1B27783B" w14:textId="77777777" w:rsidR="00074D17" w:rsidRPr="00074D17" w:rsidRDefault="00074D17" w:rsidP="00074D17">
      <w:pPr>
        <w:spacing w:after="120" w:line="240" w:lineRule="auto"/>
        <w:ind w:left="283"/>
        <w:rPr>
          <w:rFonts w:ascii="Calibri" w:eastAsia="Calibri" w:hAnsi="Calibri" w:cs="Times New Roman"/>
          <w:b/>
          <w:color w:val="000000"/>
          <w:szCs w:val="24"/>
        </w:rPr>
      </w:pPr>
    </w:p>
    <w:p w14:paraId="54B05BBE" w14:textId="49A13EF2" w:rsidR="00074D17" w:rsidRDefault="00074D17"/>
    <w:p w14:paraId="49F89A63" w14:textId="77777777" w:rsidR="00074D17" w:rsidRDefault="00074D17"/>
    <w:p w14:paraId="0FD46C5D" w14:textId="77777777" w:rsidR="00074D17" w:rsidRDefault="00074D17" w:rsidP="00074D1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634DE21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предмет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</w:r>
    </w:p>
    <w:p w14:paraId="3DE81A1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развитие осуществляется в практической, деятельностной форме в процессе личностного художественного творчества.</w:t>
      </w:r>
    </w:p>
    <w:p w14:paraId="0C3E075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Основные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формы учебной деятельности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14:paraId="42ABD79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задачи.</w:t>
      </w:r>
    </w:p>
    <w:p w14:paraId="557B816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    Одной из самых главных целей</w:t>
      </w:r>
      <w:r w:rsidRPr="00074D1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преподавания</w:t>
      </w:r>
      <w:r w:rsidRPr="00074D1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искусства является задача развитие у ребенка интереса к внутреннему миру человека, способности «углубления в себя», сознание своих внутренних переживаний. Это является залогом развития способности сопереживания.</w:t>
      </w:r>
    </w:p>
    <w:p w14:paraId="7E20C87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14:paraId="4AB7CBA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14:paraId="080CD60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предмета «Изобразительное искусство»:</w:t>
      </w:r>
    </w:p>
    <w:p w14:paraId="6F7CB1B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опыта смыслового и эмоционально - ценностного восприятия визуального образа реальности и произведений искусства;</w:t>
      </w:r>
    </w:p>
    <w:p w14:paraId="1DBBE45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художественной культуры как формы материального выражения в пространственных формах духовных ценностей;</w:t>
      </w:r>
    </w:p>
    <w:p w14:paraId="4C33FC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эмоционального и ценностного смысла визуально-пространственной формы;</w:t>
      </w:r>
    </w:p>
    <w:p w14:paraId="01772A5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опыта как формирование способности к самостоятельным действиям в ситуации неопределенности;</w:t>
      </w:r>
    </w:p>
    <w:p w14:paraId="539FC62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14:paraId="3380FC9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14:paraId="766703E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ориентироваться в мире современной художественной культуры;</w:t>
      </w:r>
    </w:p>
    <w:p w14:paraId="690E511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</w:r>
    </w:p>
    <w:p w14:paraId="654AEAC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14:paraId="061CB57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14:paraId="1669AD4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искусства, изображения в зрелищных и экранных искусствах.</w:t>
      </w:r>
    </w:p>
    <w:p w14:paraId="6F28847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14:paraId="006E61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изобразительного искусства в основной школе - продолжение художественно-эстетического образования, воспитания учащихся в начальной школе, которое опирается на полученный ими художественный опыт и является целостным интегративным курсом, направленным на развитие ребенка, формирование  его художественно-творческой активности, овладение образным языком декоративного искусства посредством формирования художественных знаний, умений, навыков.</w:t>
      </w:r>
    </w:p>
    <w:p w14:paraId="2596ECD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Приоритетной целью художественного образования в школе является духовно - нравственное развитие ребёнка, т.е.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14:paraId="2A0893E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14:paraId="261DDE5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 класса - «Декоративно-прикладное искусство в жизни человека» - посвящена изучению группы декоративных искусств, в которых сильна связь с фольклором, с народными корнями искусства. Здесь в наибольшей степени раскрывается свойственный детству наивно-декоративный язык изображения, игровая атмосфера, присущая как народным формам, так и декоративным функциям искусства в современной жизни.</w:t>
      </w:r>
    </w:p>
    <w:p w14:paraId="62E694C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Рабочая программа построена на основе преемственности, вариативности, интеграции пластических видов искусств и комплексного художественного подхода, акцент делается на реализацию идей развивающего обучения, которое реализуется  в практической, деятельностной форме в процессе личностного художественного творчества.</w:t>
      </w:r>
    </w:p>
    <w:p w14:paraId="42E6026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формы учебной деятельности -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</w:r>
    </w:p>
    <w:p w14:paraId="0CF6E77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объединены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Содержание предусматривает чередование уроков индивидуального практического творчества учащихся и уроков коллективной творческой деятельности, диалогичность и сотворчество всех участников образовательного процесса, что способствует качеству обучения и достижению более высокого уровня как предметных, так и личностных и метапредметных результатов обучения.</w:t>
      </w:r>
    </w:p>
    <w:p w14:paraId="771A5CA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14:paraId="4960604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Данная рабочая программа «Декоративно - прикладное искусство в жизни человека» по изобразительному искусству для 5 класса составлена на основе авторской программы Б.М. Неменского, «Изобразительное искусство и художественный труд 1-9 кл.»: прогр. /Сост. Б.М. Неменский.- М.: Просвещение, 2011.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изобразительного искусства, которые определены стандартом. Рабочая программа ориентирована, в соответствии со стандартом второго поколения, на освоение содержания  и языка группы декоративных искусств, наиболее связанных с повседневной жизнью и бытом каждого человека, связь с фольклором и сказкой, с национальными и народными корнями декоративного искусства.</w:t>
      </w:r>
    </w:p>
    <w:p w14:paraId="1159A0D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Рабочая программа составлена с учетом Базисного плана общеобразовательных учреждений Российской Федерации, утвержденному приказом Минобразования РФ. Федеральный базисный учебный план отводит на изучение предмета «Изобразительное искусство»</w:t>
      </w:r>
    </w:p>
    <w:p w14:paraId="367B276D" w14:textId="148FE814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– 5-7</w:t>
      </w:r>
    </w:p>
    <w:p w14:paraId="2DA44E9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неделю – 1 ч.</w:t>
      </w:r>
    </w:p>
    <w:p w14:paraId="136820C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часов в год – 34ч.</w:t>
      </w:r>
    </w:p>
    <w:p w14:paraId="1CBEE41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Концепцией художественного образования в РФ (приказ МО РФ от 28.12.2001 г., № 1403) в рабочую программу введен  региональный  компонент, в котором учитываются  аспекты этнокультурного образования, через изучение художественных традиций и промыслов Саратовской области.</w:t>
      </w:r>
    </w:p>
    <w:p w14:paraId="37C614F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2057B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средства контроля</w:t>
      </w:r>
    </w:p>
    <w:p w14:paraId="04D138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«Изобразительное искусство»</w:t>
      </w:r>
    </w:p>
    <w:p w14:paraId="696EBBF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582DAAB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14:paraId="6AFA892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Данной программой предусмотрено использование следующих видов контроля.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Стартовый контроль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 исходный уровень обученности, подготовленность к усвоению дальнейшего материала. Стартовый контроль проводить в начале учебного года. С помощью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текущего контроля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возможно диагностирование дидактического процесса, выявление его динамики, сопоставление результатов обучения на отдельных его этапах.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Рубежный контроль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выполняет этапное подведение итогов за четверть, полугодие, год после прохождения, например, больших тем, крупных разделов программы. В рубежном контроле учитываются и данные текущего контроля.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Итоговый контроль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после прохождения всего учебного курса, обычно накануне перевода в следующий класс. Данные итогового контроля позволяют оценить работу педагога и учащихся. Результаты заключительного контроля должны соответствовать уровню национального стандарта образования.</w:t>
      </w:r>
    </w:p>
    <w:p w14:paraId="286CFEE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Каждый из перечисленных видов контроля может быть проведён с использованием следующих методов и средств:</w:t>
      </w:r>
    </w:p>
    <w:p w14:paraId="787CAEE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устный (беседа, викторины, контрольные вопросы);</w:t>
      </w:r>
    </w:p>
    <w:p w14:paraId="624DACF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письменный (вопросники, кроссворды, тесты);</w:t>
      </w:r>
    </w:p>
    <w:p w14:paraId="58F1D85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-практический (упражнения, художественно-творческие задания, индивидуальные карточки-задания).</w:t>
      </w:r>
    </w:p>
    <w:p w14:paraId="5105ACE4" w14:textId="14807FB8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контроля знаний, умений, навыков ( стартовый,текущего, рубежного, итогового)</w:t>
      </w:r>
    </w:p>
    <w:p w14:paraId="61C6898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устных индивидуальных и фронтальных ответов</w:t>
      </w:r>
    </w:p>
    <w:p w14:paraId="1896228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участия.</w:t>
      </w:r>
    </w:p>
    <w:p w14:paraId="52B7A13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собеседника прочувствовать суть вопроса.</w:t>
      </w:r>
    </w:p>
    <w:p w14:paraId="69B14ED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Искренность ответов, их развернутость, образность, аргументированность.</w:t>
      </w:r>
    </w:p>
    <w:p w14:paraId="522B6CD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Самостоятельность.</w:t>
      </w:r>
    </w:p>
    <w:p w14:paraId="66FB7E4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Оригинальность суждений.</w:t>
      </w:r>
    </w:p>
    <w:p w14:paraId="59281B2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и система оценки творческой работы</w:t>
      </w:r>
    </w:p>
    <w:p w14:paraId="72A7355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14:paraId="13B6E41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14:paraId="6A59F05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Общее впечатление от работы. Оригинальность, яркость и эмоциональность созданного образа, чувство меры в оформлении и соответствие оформления  работы. Аккуратность всей работы.</w:t>
      </w:r>
    </w:p>
    <w:p w14:paraId="1766489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всех этих компонентов складывается общая оценка работы обучающегося.</w:t>
      </w:r>
    </w:p>
    <w:p w14:paraId="49FAD265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0BACCC97" w14:textId="1FD9C564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предмету «Изобразительное искусство» 5 класс</w:t>
      </w:r>
    </w:p>
    <w:p w14:paraId="7F318562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знать истоки и специфику образного языка декоративно-прикладного искусства;</w:t>
      </w:r>
    </w:p>
    <w:p w14:paraId="29D6FA36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особенности уникального крестьянского искусства; семантическое значение традиционных образов, мотивов (древо жизни, конь, птица, солярные знаки);</w:t>
      </w:r>
    </w:p>
    <w:p w14:paraId="3749BBF7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несколько народных художественных промыслов России.</w:t>
      </w:r>
    </w:p>
    <w:p w14:paraId="22BCBE1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14:paraId="3DD607A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различать по стилистическим особенностям декоративное искусство разных народов и времен (например, Древнего Египта, Древней Греции, Китая, Западной Европы XVII века).</w:t>
      </w:r>
    </w:p>
    <w:p w14:paraId="56F1209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различать по материалу, технике исполнения современное декоративно-прикладное искусство (художественное стекло, керамика, ковка, литье, гобелен, батик и т.д.);</w:t>
      </w:r>
    </w:p>
    <w:p w14:paraId="7B7CD351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выявлять в произведениях декоративно-прикладного искусства (народного, классического, современного) связь конструктивных, декоративных, изобразительных элементов; единство материала, формы и декора.</w:t>
      </w:r>
    </w:p>
    <w:p w14:paraId="7EC3B1A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процессе практической работы на уроках учащиеся должны:</w:t>
      </w:r>
    </w:p>
    <w:p w14:paraId="34841F60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умело пользоваться языком декоративно-прикладного искусства, принципами декоративного обобщения, уметь передавать единство формы и декора (на доступном для данного возраста уровне);</w:t>
      </w:r>
    </w:p>
    <w:p w14:paraId="4BB48482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выстраивать декоративные, орнаментальные композиции в традиции народного искусства (используя традиционное письмо Гжели, Городца, Хохломы и т.д.) на основе ритмического повтора изобразительных или геометрических элементов;</w:t>
      </w:r>
    </w:p>
    <w:p w14:paraId="674C58E0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художественно-декоративные объекты предметной среды, объединенные единой стилистикой (предметы быта, мебель, одежда, детали интерьера определенной эпохи);</w:t>
      </w:r>
    </w:p>
    <w:p w14:paraId="76FA678F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практическими навыками выразительного исполнения фактуры, цвета, формы, объема, пространства в процессе создания в конкретном материале плоскостных или объемных декоративных композиций;</w:t>
      </w:r>
    </w:p>
    <w:p w14:paraId="7F63BF26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навыком работы в конкретном материале, витраж, мозаика батик, роспись и т.п.).</w:t>
      </w:r>
    </w:p>
    <w:p w14:paraId="30A90BB8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Владеть компетенциями:</w:t>
      </w:r>
    </w:p>
    <w:p w14:paraId="60334F82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коммуникативной, личностного саморазвития, ценностно-ориентационной, рефлексивной.  </w:t>
      </w:r>
    </w:p>
    <w:p w14:paraId="2B7E1AE0" w14:textId="77777777" w:rsidR="00074D17" w:rsidRPr="00074D17" w:rsidRDefault="00074D17" w:rsidP="00074D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4DD47" w14:textId="3C66332D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14:paraId="6B99B5B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«Изобразительное искусство»</w:t>
      </w:r>
    </w:p>
    <w:p w14:paraId="02DC63C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14:paraId="5BEBA0C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Изобразительное искусство в жизни человека - 35 часов</w:t>
      </w:r>
    </w:p>
    <w:p w14:paraId="7983DEF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рассматривает следующее распределение учебного материала</w:t>
      </w:r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6"/>
        <w:gridCol w:w="5919"/>
      </w:tblGrid>
      <w:tr w:rsidR="00074D17" w:rsidRPr="00074D17" w14:paraId="7F846797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C9C91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"/>
            <w:bookmarkStart w:id="1" w:name="15341c1d87004e0a62509112cab4dcaa2cc29165"/>
            <w:bookmarkEnd w:id="0"/>
            <w:bookmarkEnd w:id="1"/>
            <w:r w:rsidRPr="0007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386D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</w:tbl>
    <w:p w14:paraId="1586FC5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2" w:name="8ffa0a6973fd55ac56f47c1ff6fdee1837a73085"/>
      <w:bookmarkStart w:id="3" w:name="1"/>
      <w:bookmarkEnd w:id="2"/>
      <w:bookmarkEnd w:id="3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5890"/>
      </w:tblGrid>
      <w:tr w:rsidR="00074D17" w:rsidRPr="00074D17" w14:paraId="2145CF34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AC85A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«Древние корни народного искусства»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1A7C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</w:tbl>
    <w:p w14:paraId="0E2AD4A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4" w:name="9a949118b00ea9aae260de152d5f676d7907bcf6"/>
      <w:bookmarkStart w:id="5" w:name="2"/>
      <w:bookmarkEnd w:id="4"/>
      <w:bookmarkEnd w:id="5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5"/>
        <w:gridCol w:w="5890"/>
      </w:tblGrid>
      <w:tr w:rsidR="00074D17" w:rsidRPr="00074D17" w14:paraId="2175B1F1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D17E9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«Связь времен в народном искусстве»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B082F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14:paraId="3B382D3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6" w:name="4c18084bbb863baca30e22228bb9c01d7a2b4047"/>
      <w:bookmarkStart w:id="7" w:name="3"/>
      <w:bookmarkEnd w:id="6"/>
      <w:bookmarkEnd w:id="7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0"/>
        <w:gridCol w:w="5915"/>
      </w:tblGrid>
      <w:tr w:rsidR="00074D17" w:rsidRPr="00074D17" w14:paraId="0703E2E7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49F5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«Декор - человек, общество, время»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E432D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14:paraId="3B246B5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aa302f75d1d17403ea044f118bd0f8c6cfe41df3"/>
      <w:bookmarkStart w:id="9" w:name="4"/>
      <w:bookmarkEnd w:id="8"/>
      <w:bookmarkEnd w:id="9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5836"/>
      </w:tblGrid>
      <w:tr w:rsidR="00074D17" w:rsidRPr="00074D17" w14:paraId="2EBCEC5F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5F37D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«Декоративное искусство в современном мире».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B0648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14:paraId="20C4C7C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10" w:name="f9d58cb3a2d0e40b071fb7b66289f7163ffefc63"/>
      <w:bookmarkStart w:id="11" w:name="5"/>
      <w:bookmarkEnd w:id="10"/>
      <w:bookmarkEnd w:id="11"/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7"/>
        <w:gridCol w:w="5968"/>
      </w:tblGrid>
      <w:tr w:rsidR="00074D17" w:rsidRPr="00074D17" w14:paraId="05817AC6" w14:textId="77777777" w:rsidTr="00074D17"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4A9A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7D4F4" w14:textId="77777777" w:rsidR="00074D17" w:rsidRPr="00074D17" w:rsidRDefault="00074D17" w:rsidP="00074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30E5F08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«Древние корни народного искусства» (9 ч)</w:t>
      </w:r>
    </w:p>
    <w:p w14:paraId="0048DD4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Знакомятся с традиционными образами в народном искусстве (мать-земля, древо жизни, конь-лось-олень, птица, солнечные знаки), крестьянским домом, рассматривается как художественный образ, отражающий взаимосвязь большого космоса (макрокосма) и мира человека, жизненно важные участки крестьянского интерьера, освоении языка орнамента на материале русской народной вышивки, знакомство с костюмом Белгородской области и народно-праздничными обрядами.</w:t>
      </w:r>
    </w:p>
    <w:p w14:paraId="065CF6A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образы в народном искусстве.</w:t>
      </w:r>
    </w:p>
    <w:p w14:paraId="376E6D8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Убранство русской избы.</w:t>
      </w:r>
    </w:p>
    <w:p w14:paraId="226CE9F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мир русской избы.</w:t>
      </w:r>
    </w:p>
    <w:p w14:paraId="4758571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Конструкция, декор предметов народного быта.</w:t>
      </w:r>
    </w:p>
    <w:p w14:paraId="2312B7B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народная вышивка.</w:t>
      </w:r>
    </w:p>
    <w:p w14:paraId="201EF2E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Народный праздничный костюм.</w:t>
      </w:r>
    </w:p>
    <w:p w14:paraId="5E5A22D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праздничные обряды.</w:t>
      </w:r>
    </w:p>
    <w:p w14:paraId="42F7B3E0" w14:textId="77777777" w:rsidR="00074D17" w:rsidRPr="00074D17" w:rsidRDefault="00074D17" w:rsidP="00074D17">
      <w:pPr>
        <w:spacing w:after="0" w:line="240" w:lineRule="auto"/>
        <w:ind w:left="36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тема. Древние образы в народном искусстве</w:t>
      </w:r>
    </w:p>
    <w:p w14:paraId="33BC78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образы народного (крестьянского) прикладного искусства — солярные знаки, конь, птица, мать-земля, древо жизни — как выражение мифопоэтических представлений человека о мире, как память народа. Декоративные изображения как обозначение жизненно важных для человека смыслов, их условно-символический характер.</w:t>
      </w:r>
    </w:p>
    <w:p w14:paraId="60650EE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рисунка на тему древних образов в узорах вышивки, росписи, резьбе по дереву (древо жизни, мать-земля, птица, конь, солнце).</w:t>
      </w:r>
    </w:p>
    <w:p w14:paraId="1FFA29F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кисть или восковые мелки, акварель или уголь, сангина, бумага.</w:t>
      </w:r>
    </w:p>
    <w:p w14:paraId="5B296F81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2-3 тема. Убранство русской избы</w:t>
      </w:r>
    </w:p>
    <w:p w14:paraId="5FA7823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– мир, обжитой человеком, образ освоенного пространства. Избы севера и средней полосы России. Единство конструкции и декора в традиционном русском жилище. Отражение картины мира в трехчастной структуре и в декоре крестьянского дома (крыша, фронтон - небо, рубленая клеть - земля, подклеть (подпол) - подземно-водный мир).</w:t>
      </w:r>
    </w:p>
    <w:p w14:paraId="383BC72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Декоративное убранство (наряд) крестьянского дома: охлупень, полотенце, причелина, лобовая доска, наличники, ставни.</w:t>
      </w:r>
    </w:p>
    <w:p w14:paraId="68542C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эскиза декоративного убранства избы: украшение деталей дома  (полотенце, причелина, лобовая доска, наличники и т.д.) солярными знаками, растительными и зооморфными мотивами, геометрическими элементами, выстраивание их в орнаментальную композицию.</w:t>
      </w:r>
    </w:p>
    <w:p w14:paraId="0039958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сангина и уголь или восковые мелки и акварель, кисть, бумага.</w:t>
      </w:r>
    </w:p>
    <w:p w14:paraId="3C2A823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 тема. Внутренний мир русской избы</w:t>
      </w:r>
    </w:p>
    <w:p w14:paraId="45D30CF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Деревенский мудро устроенный быт. Устройство внутреннего пространства крестьянского дома, его символика  (потолок — небо,   пол — земля,   подпол — подземный мир, окна — очи, свет и т. д.). Жизненно важные центры в крестьянском доме: печное пространство, красный угол, круг предметов быта, труда и включение их в пространство дома. Единство пользы и красоты.</w:t>
      </w:r>
    </w:p>
    <w:p w14:paraId="4CA6424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внутреннего убранства русской избы с включением деталей крестьянского интерьера (печь, лавки, стол, предметы быта и труда)</w:t>
      </w:r>
    </w:p>
    <w:p w14:paraId="2149FEC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или восковые мелки, акварель, кисти, бумага.</w:t>
      </w:r>
    </w:p>
    <w:p w14:paraId="2EC0EA39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 тема. Конструкция, декор предметов народного быта</w:t>
      </w:r>
    </w:p>
    <w:p w14:paraId="39E647D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прялки, деревянная резная и расписная посуда, предметы труда — область конструктивной фантазии, умелого владения материалом. Единство пользы и красоты, конструкции и декора. Подробное рассмотрение различных предметов народного быта, выявление символического значения декоративных элементов.</w:t>
      </w:r>
    </w:p>
    <w:p w14:paraId="525E4F8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эскиза декоративного убранства предметов крестьянского быта (ковш, прялка и т.д.).</w:t>
      </w:r>
    </w:p>
    <w:p w14:paraId="071ED5A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смешанная техника (рисунок восковыми мелками и акварельная заливка или сангиной разных оттенков), кисть, бумага.</w:t>
      </w:r>
    </w:p>
    <w:p w14:paraId="44F62933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 тема. Русская народная вышивка</w:t>
      </w:r>
    </w:p>
    <w:p w14:paraId="32976DB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Крестьянская вышивка — хранительница древнейших образов и мотивов, их устойчивости и вариативности. Условность языка орнамента, его символическое значение. Особенности орнаментальных построений в вышивках на полотенце.</w:t>
      </w:r>
    </w:p>
    <w:p w14:paraId="76588CF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эскиза вышитого полотенца по мотивам народной вышивки; украшение своего полотенца вырезанными из тонкой бумаги кружевами.</w:t>
      </w:r>
    </w:p>
    <w:p w14:paraId="3E250C9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 или восковые мелки, акварель, тонкая кисть, фломастеры, бумага ножницы..</w:t>
      </w:r>
    </w:p>
    <w:p w14:paraId="2E60D87F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7-8 тема. Народный праздничный костюм</w:t>
      </w:r>
    </w:p>
    <w:p w14:paraId="545E393B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Народный праздничный костюм — целостный художественный образ. Северорусский и южнорусский комплекс одежды. Разнообразие форм и украшений народного праздничного костюма в различных республиках и регионах России.</w:t>
      </w:r>
    </w:p>
    <w:p w14:paraId="3DC6760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Свадебный костюм. Форма и декор женских головных уборов. Выражение идеи целостности мира, нерасторжимой связи земного и небесного в образном строе народной праздничной одежды.</w:t>
      </w:r>
    </w:p>
    <w:p w14:paraId="01AA01F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эскизов народного праздничного костюма (женского или мужского) северных и южных районов России в одном из вариантов: а) украшение съемных деталей одежды для картонной игрушки –куклы; б) украшение крупных форм крестьянской одежды (рубаха, душегрея, сарафан) нарядным орнаментом.</w:t>
      </w:r>
    </w:p>
    <w:p w14:paraId="721964D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бумага, ножницы, клей, ткань, гуашь, кисти, мелки, пастель.</w:t>
      </w:r>
    </w:p>
    <w:p w14:paraId="533FB58C" w14:textId="77777777" w:rsidR="00074D17" w:rsidRPr="00074D17" w:rsidRDefault="00074D17" w:rsidP="00074D1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9 тема. Народные праздничные обряды (обобщение темы)</w:t>
      </w:r>
    </w:p>
    <w:p w14:paraId="4E24AEE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Календарные народные праздники — это способ участия человека, связанного с землей, в событиях природы (будь то посев или созревание колоса), это коллективное ощущение целостности мира. Обрядовые действия народного праздника, их символическое значение.</w:t>
      </w:r>
    </w:p>
    <w:p w14:paraId="70559A3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беседа по данной проблематике сопровождается просмотром слайдов, репродукций. Урок можно построить как выступление поисковых групп по проблемам народного искусства или как праздничное импровизационно-игровое действо в заранее подготовленном интерьере народного жилища.</w:t>
      </w:r>
    </w:p>
    <w:p w14:paraId="1F0B38A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8A444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времен в народном искусстве» (8 ч)</w:t>
      </w:r>
    </w:p>
    <w:p w14:paraId="2F6B16B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Включение детей  в поисковые группы по изучению  традиционных народных художественных промыслов России (Жостово, Хохломы, Гжели). При знакомстве учащихся с филимоновской, дымковской, каргопольской народными глиняными игрушками, следует обратить внимание на живучесть в них древнейших образов: коня, птицы, бабы. Направить усилия учащихся на восприятие и создание художественного образа игрушки в традициях старооскольского  промысла.  При изучении  Борисовской керамики  обратить  внимание на разнообразие 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скульптурных форм посуды, мелкой пластики; на органическое единство формы и декора; на орнаментальные и декоративно-сюжетные композиции росписи; на главные отличительные элементы.</w:t>
      </w:r>
    </w:p>
    <w:p w14:paraId="3A523A2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Древние образы в современных народных игрушках.</w:t>
      </w:r>
    </w:p>
    <w:p w14:paraId="7F8E9AD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Гжели.</w:t>
      </w:r>
    </w:p>
    <w:p w14:paraId="1CD67FA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Городецкая роспись.</w:t>
      </w:r>
    </w:p>
    <w:p w14:paraId="6BEAD10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Хохлома.</w:t>
      </w:r>
    </w:p>
    <w:p w14:paraId="2A62B4D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Жостово. Роспись по металлу.</w:t>
      </w:r>
    </w:p>
    <w:p w14:paraId="27C0832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 Борисовской керамики. Истоки и современное развитие промысла.</w:t>
      </w:r>
    </w:p>
    <w:p w14:paraId="1F737F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народных художественных промыслов в современной жизни.</w:t>
      </w:r>
    </w:p>
    <w:p w14:paraId="2CFB9EA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 тема. Древние образы в современных народных игрушках</w:t>
      </w:r>
    </w:p>
    <w:p w14:paraId="4C01BD0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Магическая роль глиняной игрушки в глубокой древности. Традиционные древние образы (конь, птица, баба). Особенности пластической формы глиняных игрушек, принадлежащих различным художественным промыслам. Единство формы и декора в игрушке. Цветовой строй и основные элементы росписи филимоновской, дымковской, каргопольской и других местных форм игрушек.</w:t>
      </w:r>
    </w:p>
    <w:p w14:paraId="79BD083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игрушки (пластилин или глина) своего образа и украшение ее декоративными элементами в соответствии с традицией одного из промыслов.</w:t>
      </w:r>
    </w:p>
    <w:p w14:paraId="63F0DD9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 или глина, стеки, подставка для лепки, водоэмульсионная краска для грунтовки, гуашь и тонкие кисти для росписи.</w:t>
      </w:r>
    </w:p>
    <w:p w14:paraId="3D25F1D2" w14:textId="39ACBFAF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11 тема. Искусство Гжели</w:t>
      </w:r>
    </w:p>
    <w:p w14:paraId="73BACFE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развития гжельской керамики, слияние промысла с художественной промышленностью. Разнообразие и скульптурность посудных форм, единство формы и декора.</w:t>
      </w:r>
    </w:p>
    <w:p w14:paraId="60C740E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гжельской росписи: сочетание синего и белого, игра тонов, тоновые контрасты, виртуозный круговой мазок с растяжением, дополненный изящной линией.</w:t>
      </w:r>
    </w:p>
    <w:p w14:paraId="5712230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выразительной посудной формы с характерными деталями (носик, ручка, крышечка) на листе бумаги нарядной гжельской росписью.</w:t>
      </w:r>
    </w:p>
    <w:p w14:paraId="6DD7A5F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бумага, ножницы, клей, акварель, большие и маленькие кисти.</w:t>
      </w:r>
    </w:p>
    <w:p w14:paraId="050661A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 тема. Городецкая роспись.</w:t>
      </w:r>
    </w:p>
    <w:p w14:paraId="60DC04D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развития городецкой росписи. Изделия Городца – национальное достояние отечественной культуры. Своеобразие городецкой росписи, единство предметной формы и декора. Бутоны, розаны и купавки — традиционные элементы городецкой росписи. Птицы и конь – традиционные мотивы городецкой росписи. Основные приемы городецкой росписи.</w:t>
      </w:r>
    </w:p>
    <w:p w14:paraId="73B1FA5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эскиза одного из предметов быта (доска для резки хлеба, подставка под чайник, коробочка, лопасть прялки и др.)  украшение его традиционными элементами и мотивами городецкой росписи.</w:t>
      </w:r>
    </w:p>
    <w:p w14:paraId="0DDE378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большие и маленькие кисти, тонированная под дерево бумага.</w:t>
      </w:r>
    </w:p>
    <w:p w14:paraId="2104C7A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13-14 тема. Хохлома.</w:t>
      </w:r>
    </w:p>
    <w:p w14:paraId="4F6C1F7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 истории развития хохломского промысла. Своеобразие хохломской росписи. Травный узор,. Существует два типа письма: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верховое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фоновое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Классическим примером «верхового» письма может служить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«травка»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«фоновой» росписи было характерно применение чёрного или красного фона, тогда как сам рисунок оставался золотым.</w:t>
      </w:r>
    </w:p>
    <w:p w14:paraId="01FF20B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Задание: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фрагмента росписи по мотивам хохломской росписи с использованием элементов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«травная»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роспись, роспись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«под листок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«под ягодку»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роспись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«пряник»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«рыжик,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«Травная роспись»</w:t>
      </w:r>
      <w:r w:rsidRPr="00074D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3397178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гуашь, акварель, большие и маленькие кисти, формочки под роспись.</w:t>
      </w:r>
    </w:p>
    <w:p w14:paraId="466F347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Зрительный ряд: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и репродукции с изображением произведений хохломского промысла, подлинные образцы Хохломы.</w:t>
      </w:r>
    </w:p>
    <w:p w14:paraId="333DC66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15 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тема</w:t>
      </w: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Искусство Жостова. Истоки и современное развитие промысла</w:t>
      </w:r>
    </w:p>
    <w:p w14:paraId="63F218B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художественного промысла. Разнообразие форм подносов, фонов и вариантов построения цветочных композиций, сочетание в росписи крупных, средних и мелких форм цветов.  </w:t>
      </w:r>
    </w:p>
    <w:p w14:paraId="59AB0B8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приемы жостовского письма, формирующие букет: замалевок, тенежка, прокладка, бликовка, чертежка, привязка.</w:t>
      </w:r>
    </w:p>
    <w:p w14:paraId="11E54AB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фрагмента по мотивам жостовской росписи, включающего крупные, мелкие и средние формы цветов; составление на подносе большого размера общей цветочной композиции.</w:t>
      </w:r>
    </w:p>
    <w:p w14:paraId="246F920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гуашь, большие и маленькие кисти, белая бумага</w:t>
      </w:r>
    </w:p>
    <w:p w14:paraId="674166E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16 тема  Искусство Борисовской керамики. Истоки и современное развитие промысла.</w:t>
      </w:r>
    </w:p>
    <w:p w14:paraId="5314FE9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Краткие сведения из истории возникновения гончарного промысла Борисовки. Своеобразие формы и декора борисовской керамики. Слияние промысла с художественной промышленностью. Природные мотивы в изделиях борисовских  мастеров. Сочетание мазка-пятна с тонкой прямой волнистой, спиралевидной линией.</w:t>
      </w:r>
    </w:p>
    <w:p w14:paraId="67779E7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изображение выразительной посудной формы с характерными деталями (носик, ручка, крышечка), используя для этого обклеенную пластилином баночку; украшение объемной формы характерным узором борисовской росписи.</w:t>
      </w:r>
    </w:p>
    <w:p w14:paraId="7306996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пластилин, банка, стеки.</w:t>
      </w:r>
    </w:p>
    <w:p w14:paraId="5F393A9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17 тема. Роль народных художественных промыслов в современной жизни (обобщение темы)</w:t>
      </w:r>
    </w:p>
    <w:p w14:paraId="3189E26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работ и беседа на темы «Традиционные народные промыслы – гордость и достояние национальной отечественной культуры». «Промыслы как искусство художественного сувенира». «Место произведений традиционных народных промыслов в современной жизни и быту».</w:t>
      </w:r>
    </w:p>
    <w:p w14:paraId="11BFC66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беседы или занимательной викторины. Поисковые группы активно используют собранный материал во время обобщения информации о тех промыслах, которые не были затронуты на уроках этой четверти, а также задают вопросы классу, предлагают открытки для систематизации зрительного материала по определенному признаку.</w:t>
      </w:r>
    </w:p>
    <w:p w14:paraId="052AA18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занятию учащиеся готовят выставку работ для более полного обобщения темы четверти.</w:t>
      </w:r>
    </w:p>
    <w:p w14:paraId="4F84730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Декор – человек, общество, время. (10ч)</w:t>
      </w:r>
    </w:p>
    <w:p w14:paraId="273E382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эмоционального отклика, интереса к многообразию форм и декора в классическом декоративно-прикладном искусстве разных народов, стран, времен. Акцентирование внимание на социальной функции этого искусства, представление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При знакомстве с образом художественной культуры древних египтян, древних греков, Востока на примере Японии, Западной 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относящихся к определенной эпохе.</w:t>
      </w:r>
    </w:p>
    <w:p w14:paraId="18FCEAC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Ознакомление с гербами и эмблемами Белгородской области происходит при определении символического характера языка герба как отличительного знака, его составных частей, символического значения изобразительных элементов и цвета в искусстве геральдики.</w:t>
      </w:r>
    </w:p>
    <w:p w14:paraId="39C7165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людям украшения.</w:t>
      </w:r>
    </w:p>
    <w:p w14:paraId="25B0660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декоративного искусства в жизни древнего общества.</w:t>
      </w:r>
    </w:p>
    <w:p w14:paraId="7B47591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 «говорит» о человеке.</w:t>
      </w:r>
    </w:p>
    <w:p w14:paraId="7B31777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работа «Бал в интерьере дворца»</w:t>
      </w:r>
    </w:p>
    <w:p w14:paraId="33C0B50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чём рассказывают нам гербы Белгородской области.</w:t>
      </w:r>
    </w:p>
    <w:p w14:paraId="02ED61D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декоративного искусства в жизни человека и общества (обобщение темы).</w:t>
      </w:r>
    </w:p>
    <w:p w14:paraId="67CFA4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18 тема.  Зачем людям украшения.</w:t>
      </w:r>
    </w:p>
    <w:p w14:paraId="23DE784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декоративного искусства несут на себе печать определенных человеческих отношений. Украсить - значит наполнить вещь общественно значимым смыслом, определить социальную роль ее хозяина. Эта роль сказывается на всем образном строе вещи: характере деталей, рисунке орнамента, цветовом строе, композиции.</w:t>
      </w:r>
    </w:p>
    <w:p w14:paraId="28B96B5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украшений воинов, древних охотников, вождя племени, царя и т. д.</w:t>
      </w:r>
    </w:p>
    <w:p w14:paraId="6C58259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рассмотрение и обсуждение (анализ) разнообразного зрительного ряда, подобранного по теме; роль украшения в жизни современного человека; выполнение объемного украшения в соответствии с современными модными тенденциями.</w:t>
      </w:r>
    </w:p>
    <w:p w14:paraId="0CA655F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картон, фломастеры, клей, цветная бумага, ножницы.</w:t>
      </w:r>
    </w:p>
    <w:p w14:paraId="643D9FC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19-20 тема. Роль декоративного искусства в жизни древнего общества.</w:t>
      </w:r>
    </w:p>
    <w:p w14:paraId="2B2873F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декоративно-прикладного искусства в Древнем Египте. Подчеркивание власти, могущества, знатности египетских фараонов с помощью декоративно-прикладного искусства.</w:t>
      </w:r>
    </w:p>
    <w:p w14:paraId="49F55AD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Символика элементов декора в произведениях Древнего Египта, их связь с мировоззрением египтян (изображение лотоса, жука-скарабея, ладьи вечности и др.).</w:t>
      </w:r>
    </w:p>
    <w:p w14:paraId="64AAC5F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 одежд людей высших и низших сословий. Символика цвета в украшениях.</w:t>
      </w:r>
    </w:p>
    <w:p w14:paraId="0679891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Выполнение эскиза украшения (солнечного ожерелья, подвески, нагрудного украшения-пекторали, браслета и др.), в котором используются характерные знаки-символы.</w:t>
      </w:r>
    </w:p>
    <w:p w14:paraId="7F8D3AE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Выполнение эскиза костюма древних египтян высших и низших сословий общества.</w:t>
      </w:r>
    </w:p>
    <w:p w14:paraId="3AA10264" w14:textId="21779741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цветные мелки, гуашь теплых оттенков, кисти.</w:t>
      </w:r>
    </w:p>
    <w:p w14:paraId="4DE578F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21-22-23 тема. Одежда «говорит» о человеке.</w:t>
      </w:r>
    </w:p>
    <w:p w14:paraId="775D7B6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Древней Греции. Древнего Рима и Древнего Китая. Строгая регламентация в одежде у людей разных сословий. Символы правителей и императоров. Знаки отличия в одежде высших чиновников. Одежды знатных горожанок, их украшения.</w:t>
      </w:r>
    </w:p>
    <w:p w14:paraId="5853438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Декоративно-прикладное искусство Западной Европы хуп века (эпоха барокко), которое было совершенно не похоже на древнеегипетское, древнегреческое и древнекитайское своими формами, орнаментикой, цветовой гаммой. Однако суть декора (украшений) остается та же выявлять роль людей, их отношения в обществе, а также выявлять и подчеркивать определенные общности людей по классовому, сословному и профессиональному признакам.</w:t>
      </w:r>
    </w:p>
    <w:p w14:paraId="0D5285A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Черты торжественности, парадности, чрезмерной декоративности в декоративно-прикладном искусстве хуп века. Причудливость формы, пышная декоративная отделка интерьеров, мебели, предметов быта. Костюм придворной знати, акцент в костюме на привилегированное положение человека в обществе. Одежда буржуазии, простых горожан.</w:t>
      </w:r>
    </w:p>
    <w:p w14:paraId="31DE62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 Выполнение эскиза костюма Древней Греции или Древнего Рима с учетом отличий в одежде у людей разных сословий.</w:t>
      </w:r>
    </w:p>
    <w:p w14:paraId="3B6D65B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Моделирование одежды императора Древнего Китая или знатной китаянки. Составление коллективной композиции.</w:t>
      </w:r>
    </w:p>
    <w:p w14:paraId="6EE3ACC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Выполнение эскиза костюма Западной Европы хуп века высших и низших сословий общества в технике «коллаж».</w:t>
      </w:r>
    </w:p>
    <w:p w14:paraId="2F67B72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гуашь, кисти, бумага, салфетки, ножницы, нитки, клей, цветная бумага, восковые мелки.</w:t>
      </w:r>
    </w:p>
    <w:p w14:paraId="38E9B51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III триместр</w:t>
      </w:r>
    </w:p>
    <w:p w14:paraId="78D6465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24-25  тема. Коллективная работа «Бал в интерьере дворца»</w:t>
      </w:r>
    </w:p>
    <w:p w14:paraId="4F548C6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Одежда, костюм не только служат практическим целям, но и являются особым знаком - знаком положения человека в обществе, его роли в обществе. Сопоставление отличительных признаков костюма различных стран и эпох. Закрепление пройденного материала по теме «Костюм разных социальных групп в разных странах».</w:t>
      </w:r>
    </w:p>
    <w:p w14:paraId="799A684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итоговой коллективной работы «Бал во дворце» (продумывание общей композиции, изображение мебели и отдельных предметов, а также разных по величине фигур людей в нарядных костюмах; соединение деталей в общую композицию).</w:t>
      </w:r>
    </w:p>
    <w:p w14:paraId="339FACC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бумага, гуашь, большие и маленькие кисти, кусочки ткани, клей, ножницы.</w:t>
      </w:r>
    </w:p>
    <w:p w14:paraId="0FB5577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AE86683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26 тема. О чём рассказывают нам гербы Саратовской области.</w:t>
      </w:r>
    </w:p>
    <w:p w14:paraId="00B18EFA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Декоративность, орнаментальность, изобразительная условность гербов Саратова и городов  Саратовской области. История создания герба Саратова и Саратовской области и районных центров. Преемственность цветового и символического значения элементов гербов 17 века и современности.</w:t>
      </w:r>
    </w:p>
    <w:p w14:paraId="36C6C91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по образцу гербов Саратовской области (коллективная работа).</w:t>
      </w:r>
    </w:p>
    <w:p w14:paraId="031C462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картон, цветная бумага, клей, ножницы.</w:t>
      </w:r>
    </w:p>
    <w:p w14:paraId="6EBC153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27  тема. Роль декоративного искусства в жизни человека и общества (обобщение темы).</w:t>
      </w:r>
    </w:p>
    <w:p w14:paraId="4086D10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игра-викторина с привлечением учебно-творческих работ, произведений декоративно- прикладного искусства разных времен, художественных открыток, репродукций и слайдов, собранных поисковыми группами.</w:t>
      </w:r>
    </w:p>
    <w:p w14:paraId="0F0DAF4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выполнение различных аналитически - творческих заданий, например, рассмотреть костюмы и определить их владельцев, увидеть неточности, которые допустил художник при изображении костюма, или систематизировать зрительный материал (предмета быта, костюм, архитектура) по стилистическому признаку..</w:t>
      </w:r>
    </w:p>
    <w:p w14:paraId="1B09A69C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Декоративное искусство в современном мире. (7 ч)</w:t>
      </w:r>
    </w:p>
    <w:p w14:paraId="5C497F8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на уроках с богатством разновидностей керамики, художественного стекла, металла и т. д., определение образного строя произведений, восприятие их с точки зрения единства формы, способствует выявлению средств, используемых художником в процессе воплощения замысла.</w:t>
      </w:r>
    </w:p>
    <w:p w14:paraId="0AADEAC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Современное выставочное искусство.</w:t>
      </w:r>
    </w:p>
    <w:p w14:paraId="4D14CFD9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сам - мастер декоративно-прикладного искусства (Витраж)</w:t>
      </w:r>
    </w:p>
    <w:p w14:paraId="3276A5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сам - мастер декоративно-прикладного искусства ( мозаичное панно)</w:t>
      </w:r>
    </w:p>
    <w:p w14:paraId="0CC4825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декоративной композиции «Здравствуй, лето!».</w:t>
      </w:r>
    </w:p>
    <w:p w14:paraId="69CA2D8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28-29 тема. Современное выставочное искусство.</w:t>
      </w:r>
    </w:p>
    <w:p w14:paraId="0C40BA8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2A3FBE6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Современное понимание красоты профессиональными художниками мастерами декоративно-прикладного искусства. Насыщенность произведений яркой образностью, причудливой игрой фантазии и воображения.</w:t>
      </w:r>
    </w:p>
    <w:p w14:paraId="6A776F1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Пластический язык материала, его роль в создании художественного образа. Творческая интерпретация древних образов народного искусства в работах современных художников.</w:t>
      </w:r>
    </w:p>
    <w:p w14:paraId="02ECEB98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Задание: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восприятие (рассматривание) различных произведений современного декоративного искусства; рассуждение, участие в диалоге, связанном с выявлением отличий современного декоративного искусства от народного традиционного, с осознанием роли выразительных средств в создании декоративного образа в конкретном материале, с пониманием выражения «произведение говорит языком материала» на примере экспозиции музея, создание дневника экскурсии.</w:t>
      </w:r>
    </w:p>
    <w:p w14:paraId="5616E8D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30-31 тема. Ты сам - мастер декоративно-прикладного искусства (Витраж)</w:t>
      </w:r>
    </w:p>
    <w:p w14:paraId="47EEF93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реализация в конкретном материале разнообразных творческих замыслов.</w:t>
      </w:r>
    </w:p>
    <w:p w14:paraId="35DB888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работы, постепенное, поэтапное выполнение задуманного витража. Выполнение эскиза будущей работы в натуральную величину. Деление общей композиции на фрагменты. Соединение готовых фрагментов в более крупные блоки. Их монтаж в общее декоративное панно.</w:t>
      </w:r>
    </w:p>
    <w:p w14:paraId="42124D55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Задания: 1. Выполнение творческой работы, в разных материалах и техниках.</w:t>
      </w:r>
    </w:p>
    <w:p w14:paraId="532D93F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отчетной выставке работ по декоративно-прикладному искусству на тему «Украсим кабинет своими руками».</w:t>
      </w:r>
    </w:p>
    <w:p w14:paraId="1693302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бумага, кисти, гуашевые краски, фломастеры.</w:t>
      </w:r>
    </w:p>
    <w:p w14:paraId="27AAD01D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32-33 тема. Ты сам - мастер декоративно-прикладного искусства (мозаичное панно)</w:t>
      </w:r>
    </w:p>
    <w:p w14:paraId="5EFEA5C0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Коллективная реализация в конкретном материале разнообразных творческих замыслов.</w:t>
      </w:r>
    </w:p>
    <w:p w14:paraId="6A299FF2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работы с бумагой, постепенное, поэтапное выполнение задуманного панно. Выполнение эскиза будущей работы в натуральную величину. Деление общей композиции на фрагменты. Соединение готовых фрагментов в более крупные блоки. Их монтаж в общее декоративное панно.</w:t>
      </w:r>
    </w:p>
    <w:p w14:paraId="59EA080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1. Выполнение творческой работы, используя огромное разнообразие видов бумаги</w:t>
      </w:r>
    </w:p>
    <w:p w14:paraId="02425A0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отчетной выставке работ по декоративно-прикладному искусству на тему «Украсим  кабинет своими руками».</w:t>
      </w:r>
    </w:p>
    <w:p w14:paraId="4684401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материалы для аппликации: цветная, бархатная, гофрированная, салфеточная, оберточная, жатая бумага,.</w:t>
      </w:r>
    </w:p>
    <w:p w14:paraId="5A9C919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8B5F9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34 тема. Создание декоративной композиции «Здравствуй, лето!».</w:t>
      </w:r>
    </w:p>
    <w:p w14:paraId="54E02EF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выразительных средств (форма, линия, пятно, цвет, ритм, фактура) в построении декоративной композиции.</w:t>
      </w:r>
    </w:p>
    <w:p w14:paraId="37761877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разнообразных творческих замыслов, учетом свойств  тканных и нетканых материалов.</w:t>
      </w:r>
    </w:p>
    <w:p w14:paraId="48954E3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работы с нетрадиционными материалами. Постепенное, поэтапное выполнение задуманного панно. Выполнение эскиза будущей работы в натуральную величину.</w:t>
      </w:r>
    </w:p>
    <w:p w14:paraId="22E59A26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Оформление школьной выставки по итогам года</w:t>
      </w:r>
    </w:p>
    <w:p w14:paraId="5D57704E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Задания: 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Выполнение творческой работы, используя огромное разнообразие видов тканных и нетканых материалов.</w:t>
      </w:r>
    </w:p>
    <w:p w14:paraId="7E7C4BA1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Участие в отчетной выставке работ по декоративно-прикладному искусству на тему «Украсим кабинет своими руками».</w:t>
      </w:r>
    </w:p>
    <w:p w14:paraId="016E63E4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Материалы:</w:t>
      </w: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материалы для аппликации: ткань цветная и однотонная, рогожка, сезаль, веревки, ленты, тесьма и т. д.</w:t>
      </w:r>
    </w:p>
    <w:p w14:paraId="02FAD3CF" w14:textId="77777777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</w:t>
      </w:r>
    </w:p>
    <w:p w14:paraId="6DD5ABEC" w14:textId="19623E4E" w:rsidR="00074D17" w:rsidRPr="00074D17" w:rsidRDefault="00074D17" w:rsidP="00074D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5 класс.</w:t>
      </w:r>
    </w:p>
    <w:p w14:paraId="384E2F0F" w14:textId="49E1DF64" w:rsidR="00074D17" w:rsidRPr="00074D17" w:rsidRDefault="00074D17" w:rsidP="00074D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  <w:t>«Внесены изменения в тематическое планирование с учетом программы воспитания».</w:t>
      </w:r>
    </w:p>
    <w:p w14:paraId="5C5DD0F5" w14:textId="77777777" w:rsidR="00074D17" w:rsidRDefault="00074D17" w:rsidP="00074D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</w:p>
    <w:tbl>
      <w:tblPr>
        <w:tblW w:w="15833" w:type="dxa"/>
        <w:tblInd w:w="-29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10"/>
        <w:gridCol w:w="2496"/>
        <w:gridCol w:w="275"/>
        <w:gridCol w:w="830"/>
        <w:gridCol w:w="1852"/>
        <w:gridCol w:w="700"/>
        <w:gridCol w:w="1701"/>
        <w:gridCol w:w="7269"/>
      </w:tblGrid>
      <w:tr w:rsidR="00074D17" w14:paraId="50C7D67C" w14:textId="77777777" w:rsidTr="00074D17">
        <w:trPr>
          <w:trHeight w:val="244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22E368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14:paraId="2C7AF29C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BA1EBF" w14:textId="77777777" w:rsidR="00074D17" w:rsidRDefault="00074D17" w:rsidP="00074D17">
            <w:pPr>
              <w:spacing w:after="0" w:line="240" w:lineRule="auto"/>
              <w:ind w:firstLine="587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3A3139" w14:textId="77777777" w:rsidR="00074D17" w:rsidRDefault="00074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«Модуль воспитательной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7F1526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 урока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5B2A8C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7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7C0B3C" w14:textId="77777777" w:rsidR="00074D17" w:rsidRDefault="00074D1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 обучения</w:t>
            </w:r>
          </w:p>
        </w:tc>
      </w:tr>
      <w:tr w:rsidR="00074D17" w14:paraId="7BF1BBED" w14:textId="77777777" w:rsidTr="00074D17">
        <w:trPr>
          <w:trHeight w:val="244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7C3D26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429613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842462" w14:textId="77777777" w:rsidR="00074D17" w:rsidRDefault="00074D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программы «Школьный урок».</w:t>
            </w:r>
          </w:p>
        </w:tc>
        <w:tc>
          <w:tcPr>
            <w:tcW w:w="25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747008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FAD819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40EDDA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4D17" w14:paraId="4FDBB25E" w14:textId="77777777" w:rsidTr="00074D17">
        <w:trPr>
          <w:trHeight w:val="408"/>
        </w:trPr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3C37D58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9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AC5163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BB3A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C2092A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E67736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781C1F" w14:textId="77777777" w:rsidR="00074D17" w:rsidRDefault="00074D17">
            <w:pPr>
              <w:spacing w:after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4D17" w14:paraId="1944168F" w14:textId="77777777" w:rsidTr="00074D17">
        <w:trPr>
          <w:trHeight w:val="20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56A99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B435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Древние образы в народном искусстве. Путешествие по страницам сказок.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C46C8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7B40FB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Традиционные образы народного прикладного искусства как выражение мифопоэтических представлений человека о мире, как память народа. Декоративное изображение как обозначение жизненно важных для человека смыслов, их условно-символический характер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CBCE0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наброска по мотивам русской народной сказки.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AAB84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символический характер народного декоративного искусства.</w:t>
            </w:r>
          </w:p>
          <w:p w14:paraId="5A6BFE4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 предстоящей работы, обдумывать замысел, выполнять работу, оценивать результат своего труда, сравнивать, сопоставлять декоративные решения традиционных образов .</w:t>
            </w:r>
          </w:p>
          <w:p w14:paraId="7C06505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 к народной сказке, использовать фантазию, воображение при выполнении работы</w:t>
            </w:r>
          </w:p>
        </w:tc>
      </w:tr>
      <w:tr w:rsidR="00074D17" w14:paraId="0BF91FA2" w14:textId="77777777" w:rsidTr="00074D17">
        <w:trPr>
          <w:trHeight w:val="19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222B6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E8559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мир русской избы.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7E0F7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EE212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Орнамент как основа декоративного украшения. Выразительные средства и виды орнамента (геометрический, растительный, смешанный). Типы орнаментальных композиций  (линейная, сетчатая, рамочная, геральдическая).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B7B6CB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работы по мотивам русской народной сказки.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06E9F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единство конструкции и декора в традиционном русском жилище. Уметь подчеркивать формы и конструкции узором.</w:t>
            </w:r>
          </w:p>
          <w:p w14:paraId="4949C2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Метапредметные:ь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общее и различное в образном строе традиционного жилища разных народов</w:t>
            </w:r>
          </w:p>
          <w:p w14:paraId="2DBB78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Продолжать учиться составлять композицию.</w:t>
            </w:r>
          </w:p>
        </w:tc>
      </w:tr>
      <w:tr w:rsidR="00074D17" w14:paraId="05F7D9C5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3F30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46468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Внутренний мир русской избы.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0C77F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623CA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орнамента для декоративного оформления элементов архитектуры. Единство конструкции и декора в традиционном русском жилище.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BDC6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работы по мотивам русской народной сказки.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6C9C6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органичное единство функционального и эстетического значения вещи в интерьере крестьянского жилища. Учиться использовать выразительные средства декоративно-прикладного искусства.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69B9435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находить нужную информацию и пользоваться ею.</w:t>
            </w:r>
          </w:p>
          <w:p w14:paraId="0358EFE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рисовать разным материалом.</w:t>
            </w:r>
          </w:p>
        </w:tc>
      </w:tr>
      <w:tr w:rsidR="00074D17" w14:paraId="43D3887C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6A092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EEB6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Образы и мотивы в орнаментах русской вышивки. Рисунки посвященные дню учителя.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CBCF9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Международный день учителя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E8BCA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Символический характер народной вышивки, классификация и отличительные признаки.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9983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схематического рисунка народной вышивки.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5E0C4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значение русской вышивки, её отличительные признаки.</w:t>
            </w:r>
          </w:p>
          <w:p w14:paraId="41098D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группе, умение объяснять свой выбор, аргументировать факты, высказывать свое мнение.</w:t>
            </w:r>
          </w:p>
          <w:p w14:paraId="267DD14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уважительно относятся к произведениям декоративно - прикладного творчества.</w:t>
            </w:r>
          </w:p>
        </w:tc>
      </w:tr>
      <w:tr w:rsidR="00074D17" w14:paraId="2F0EC591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27CD2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F5E4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праздничный костюм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D165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2E0BA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Простой крестьянский костюм и праздничный вариант, отличия, акценты.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82CC0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человека или группы людей в костюмах.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DB179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Узнать культуру одежды и тдельных элементов, их историю, причину их самобытности.. Уметь почувствовать особый склад мышления наших предков.</w:t>
            </w:r>
          </w:p>
          <w:p w14:paraId="7125DCC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находить нужную информацию и пользоваться ею.</w:t>
            </w:r>
          </w:p>
          <w:p w14:paraId="5493396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 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 к национальному искусству, использовать фантазию, воображение при выполнении работы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74D17" w14:paraId="5F194B7E" w14:textId="77777777" w:rsidTr="00074D17">
        <w:trPr>
          <w:trHeight w:val="2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BE23A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6A2D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праздничный костюм.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E1E40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8B421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Простой крестьянский костюм и праздничный вариант, отличия, акценты.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74033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человека или группы людей в костюмах.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AD17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Уметь работать в смешанной технике.</w:t>
            </w:r>
          </w:p>
          <w:p w14:paraId="296D2E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 Учиться использовать в практической работе графические материалы и образную символику (цвета и изображения) народного искусства, условность языка орнамента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.</w:t>
            </w:r>
          </w:p>
          <w:p w14:paraId="5C951A2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Учиться самому оценивать по критериям свою и чужую работу.</w:t>
            </w:r>
          </w:p>
        </w:tc>
      </w:tr>
      <w:tr w:rsidR="00074D17" w14:paraId="3819F00C" w14:textId="77777777" w:rsidTr="00074D17">
        <w:trPr>
          <w:trHeight w:val="19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8720E3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9948D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Народные праздничные обряды.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B9A7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7B2DDD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Народный праздник - целостный художественный образ.</w:t>
            </w:r>
          </w:p>
          <w:p w14:paraId="63F65E6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Крестьянский костюм – образная модель мироздания.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D9127B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эскизов многофигурной композиции или  натюрморта с символами праздника. Задание на выбор.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4AE0A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Формировать представление о празднике и воплощение в художественном замысле.</w:t>
            </w:r>
          </w:p>
          <w:p w14:paraId="63CC008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Учиться работать с выбранным материалом, используя выразительные возможности языка искусства: символика цвета и орнаментальных мотивов, целостность художественного образа.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  <w:p w14:paraId="243C4B1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Учиться  видеть проявления прекрасного в произведениях искусства и окружающем мире</w:t>
            </w:r>
          </w:p>
        </w:tc>
      </w:tr>
      <w:tr w:rsidR="00074D17" w14:paraId="6187949E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1AE0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14:paraId="602D81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DFB48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Народные праздничные обряды.</w:t>
            </w:r>
          </w:p>
          <w:p w14:paraId="3D1C6F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Яркий образный символ. Русские пословицы и поговорки.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E2525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7E900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праздники сопровождались потешками  и поговорками. «Народное словцо- по сути а не за лицо».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68390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готовым эскизом.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5FBA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Продолжить знакомство с  разнообразием форм и украшений народного костюма, символику цвета в народной одежде. Уметь создавать эскизы народного праздничного костюма.</w:t>
            </w:r>
          </w:p>
          <w:p w14:paraId="498C13F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Создание целостного образа человека в костюме.</w:t>
            </w:r>
          </w:p>
          <w:p w14:paraId="1DE7D29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понимать причины успеха или неуспеха выполненной работы, уважительно относятся к творчеству, как своему, так и других людей</w:t>
            </w:r>
          </w:p>
        </w:tc>
      </w:tr>
      <w:tr w:rsidR="00074D17" w14:paraId="6F706E3D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5D6B7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F03D3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Древние образы в современных народных игрушках. 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985C1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День матери в России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3D130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Живучесть древних образов в современных народных игрушках. Обсуждение понятия декор, декоративная роспись. Рисунки посвященные дню матери.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10E70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декоративной росписи.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C34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Понимать значение фольклорного декоративного   искусства в жизни людей.</w:t>
            </w:r>
          </w:p>
          <w:p w14:paraId="75EEC38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использовать выразительные средства художественных материалов в творческой деятельности.</w:t>
            </w:r>
          </w:p>
          <w:p w14:paraId="63D14C7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Сориентировать на эмоционально-ценностное восприятие картин жизни и поверий далеких предков, проявлять интерес к культуре и истории своего народа.</w:t>
            </w:r>
          </w:p>
        </w:tc>
      </w:tr>
      <w:tr w:rsidR="00074D17" w14:paraId="33AC4116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7420C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EC2B2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Истоки и современное развитие народных промыслов.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F36E7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2A125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Гжель, особенности росписи. История промысла.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0D4B1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мотивам народного промысла Гжель.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06D53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понимать значение декоративного искусства в жизни людей. Знать понятие народные промыслы, Гжель. Уметь передавать единство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формы и декора.</w:t>
            </w:r>
          </w:p>
          <w:p w14:paraId="292ECF1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использовать выразительные средства художественных материалов в творческой деятельности. Уметь ритмически выстраивать декоративные элементы росписи по форме предмета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03CA6D1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</w:p>
          <w:p w14:paraId="07C88BE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видеть проявления прекрасного в произведениях искусства и окружающем мире</w:t>
            </w:r>
          </w:p>
        </w:tc>
      </w:tr>
      <w:tr w:rsidR="00074D17" w14:paraId="2CC8ED19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49C1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9ED8B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Истоки и современное развитие народных промыслов.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ED669B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863EF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Гжель, особенности росписи. Скульптурность форм посуды.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2B8B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E9AAA9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передавать единство формы и декора. Выполнять приемы письма в манере мастеров Гжели.</w:t>
            </w:r>
          </w:p>
          <w:p w14:paraId="7E90348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передавать единство формы и декора, взаимосвязь художественно-выразительных средств  с функциональностью предмета.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7D3D1E8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76CEF359" w14:textId="77777777" w:rsidTr="00074D17">
        <w:trPr>
          <w:trHeight w:val="16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3C99A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DF264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Художник и театр.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D7699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4B938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Роль художника в театре. Костюмы и декорации.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066F0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к постановочной пьесе.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314EC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функциями художника в театре.</w:t>
            </w:r>
          </w:p>
          <w:p w14:paraId="36A8F6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работать с учебником.</w:t>
            </w:r>
          </w:p>
          <w:p w14:paraId="0AFBBE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уважительное отношение к искусству театра, использовать фантазию, воображение при выполнении работы</w:t>
            </w:r>
          </w:p>
        </w:tc>
      </w:tr>
      <w:tr w:rsidR="00074D17" w14:paraId="43FFC005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5A8AE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8EA2C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Театральные маски.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08237B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46087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костюма персонажа.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BE99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A2554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выражать характер в костюме, в маске.</w:t>
            </w:r>
          </w:p>
          <w:p w14:paraId="551A11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применять художественные материалы (гуашь) и язык декоративно-прикладного искусства (форма, пропорции, линия, ритм, цвет, масштаб) в творческой работе.</w:t>
            </w:r>
          </w:p>
          <w:p w14:paraId="64163BC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мотивацию к творческому труду, потребность в художественном творчестве и в общении с искусством, работе на результат, понимать необходимость в бережном отношении к духовным ценностям.</w:t>
            </w:r>
          </w:p>
        </w:tc>
      </w:tr>
      <w:tr w:rsidR="00074D17" w14:paraId="34328241" w14:textId="77777777" w:rsidTr="00074D17">
        <w:trPr>
          <w:trHeight w:val="4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7656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16-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D8F9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Цирковое представление.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E95CB4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89622C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цирка. Магия циркового представления.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2C03D4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цирковой композицией. Люди и животные.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FA92B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передаче света в работе.</w:t>
            </w:r>
          </w:p>
          <w:p w14:paraId="6EDC82B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правильно ставить задачи и выполнять, анализировать результат.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1C8EFAA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уважительное отношение к цирковому искусству, использовать фантазию, воображение при выполнении работы .</w:t>
            </w:r>
          </w:p>
        </w:tc>
      </w:tr>
      <w:tr w:rsidR="00074D17" w14:paraId="0F044BFE" w14:textId="77777777" w:rsidTr="00074D17">
        <w:trPr>
          <w:trHeight w:val="452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0BBCA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484D5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Цирковое представление.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CC858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C8F3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 цирка. Магия циркового представления.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7E5F9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цирковой композицией. Люди и животные.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B26B37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Продолжать учить выполнять многофигурную композицию.</w:t>
            </w:r>
          </w:p>
          <w:p w14:paraId="06BFED9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Выражать свои мысли с помощью изобразительного искусства.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14:paraId="0C0AA2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 относиться к истории.</w:t>
            </w:r>
          </w:p>
        </w:tc>
      </w:tr>
      <w:tr w:rsidR="00074D17" w14:paraId="12923D08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E4003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E895D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 – человек, общество, время.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C86557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AE4A28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роль декоративно- прикладного искусства в жизни разных времен и народов.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03C12C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эскизом.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A907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уметь объяснять свой выбор, высказывать свое мнение.</w:t>
            </w:r>
          </w:p>
          <w:p w14:paraId="7E9E17F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видеть элементы декоративно-прикладного искусства различных эпох единство материала, формы и декора.  </w:t>
            </w:r>
          </w:p>
          <w:p w14:paraId="1209872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высказывать собственное суждение, учить отстаивать собственное мнение.</w:t>
            </w:r>
          </w:p>
        </w:tc>
      </w:tr>
      <w:tr w:rsidR="00074D17" w14:paraId="7AB4330E" w14:textId="77777777" w:rsidTr="00074D17">
        <w:trPr>
          <w:trHeight w:val="2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3C244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48F03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 и положение человека в обществе.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336251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C4F811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Украшение как показатель социального статуса человека. Символика изображения и цвета в украшениях Древнего Египта, их связь с мировоззрением египтян. Орнаментальные мотивы египтян. Различение национальных особенностей русского орнамента и орнамента Египта.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1803A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работы орнаментального украшения браслетов, ожерелий по мотивам декоративного искусства Древнего Египта или Фараона, на выбор.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5115C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понимать смысл слов: образный строй вещи (ритм, рисунок орнамента, сочетание цветов, композиция) определяется ролью ее хозяина. Уметь работать выбранными материалами.</w:t>
            </w:r>
          </w:p>
          <w:p w14:paraId="2EBD53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ставить цель предстоящей работы, обдумывать замысел, выполнять работу, оценивать результат своего труда.</w:t>
            </w:r>
          </w:p>
          <w:p w14:paraId="303EF7C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56E3E044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178EE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D226A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Декор и положение человека в обществе.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20F249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7FBC7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 как знак положения человека в обществе. Отличие декоративно-прикладного искусства Западной Европы (эпоха барокко) от древнеегипетского, древнекитайского своими формами, орнаментикой, цветовой гаммой. Напоминание о том, что суть декора  - выявить социальный статус людей.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2B7D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 по мотивам сказки «Соловей» Андерсена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7E36D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творчески работать над предложенной темой, используя выразительные возможности художественных материалов.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высказывать свое мнение об объекте (сказка, иллюстрация).</w:t>
            </w:r>
          </w:p>
          <w:p w14:paraId="210BA5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фантазию, воображение при выполнении работы</w:t>
            </w:r>
          </w:p>
        </w:tc>
      </w:tr>
      <w:tr w:rsidR="00074D17" w14:paraId="29E6DA7B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F1F7F2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5DA4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 Древнего Китая.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809306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C94F00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 как знак положения человека в обществе. Напоминание о том, что суть декора  - выявить социальный статус людей.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C8DB6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  по мотивам сказки «Соловей» Андерсена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C9650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выполнять характерные элементы одежды, интерьеров.</w:t>
            </w:r>
          </w:p>
          <w:p w14:paraId="7D9BBE1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извлекать необходимую информацию из материала урока.</w:t>
            </w:r>
          </w:p>
          <w:p w14:paraId="5AD7F53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оценивание своей работы и работ одноклассников</w:t>
            </w:r>
          </w:p>
        </w:tc>
      </w:tr>
      <w:tr w:rsidR="00074D17" w14:paraId="47783814" w14:textId="77777777" w:rsidTr="00074D17">
        <w:trPr>
          <w:trHeight w:val="1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8586D9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6FEEB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Одежда говорит о человеке.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261F00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801D2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теме.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2EAB54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формы вазы с характерным орнаментом.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3894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отличать греческий орнамент от других видов орнаментальной живописи.</w:t>
            </w:r>
          </w:p>
          <w:p w14:paraId="32A1C45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ставить цель предстоящей работы, обдумывать замысел, выполнять работу, оценивать результат своего труда .</w:t>
            </w:r>
          </w:p>
          <w:p w14:paraId="02F68C7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уважение к своей истории и свое семье</w:t>
            </w:r>
          </w:p>
        </w:tc>
      </w:tr>
      <w:tr w:rsidR="00074D17" w14:paraId="489D9195" w14:textId="77777777" w:rsidTr="00074D17">
        <w:trPr>
          <w:trHeight w:val="14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0C389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1E434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Древней Греции.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C0DF6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Международный женский день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44899D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Сюжеты мифов Древней Греции. Открытки ко дню матери.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4291E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4E3A7E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историей геральдики. Учить составлять герб ремесленного цеха на материале средневековья.</w:t>
            </w:r>
          </w:p>
          <w:p w14:paraId="5CAE0F9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ставить цель предстоящей работы, обдумывать замысел, выполнять работу, оценивать результат своего труда.</w:t>
            </w:r>
          </w:p>
          <w:p w14:paraId="1C99855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воспитывать патриотизм</w:t>
            </w:r>
          </w:p>
        </w:tc>
      </w:tr>
      <w:tr w:rsidR="00074D17" w14:paraId="0EA47347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FE6CA5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3ED0A7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Силуэт. Краснофигурная вазопись.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B7BDD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FBB56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Олимпийских игр в культуре Древней Греции.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96C17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по мотивам Олимпийских игр (краснофигурная или чернофигурная вазопись).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C4C75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особенностями греческой мифологии и праздником Олимпа..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4221482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находить нужную информацию и пользоваться ею.</w:t>
            </w:r>
          </w:p>
          <w:p w14:paraId="11DAB6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уважительное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3B7126FC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E72E3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E5533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Олимпийский праздник.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55CC3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0B4762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и влияние греческой мифологии на культуру и искусство Древней Греции.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24F9A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38951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различать по стилистическим особенностям декоративное искусство разных времен и народов.</w:t>
            </w:r>
          </w:p>
          <w:p w14:paraId="7619F9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размышлять и вести диалог об особенностях художественного языка архитектуры (Готика).</w:t>
            </w:r>
          </w:p>
          <w:p w14:paraId="5D8110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Уважительно относиться к своей работе и работам одноклассников.</w:t>
            </w:r>
          </w:p>
        </w:tc>
      </w:tr>
      <w:tr w:rsidR="00074D17" w14:paraId="5D7EC500" w14:textId="77777777" w:rsidTr="00074D17">
        <w:trPr>
          <w:gridAfter w:val="3"/>
          <w:wAfter w:w="9670" w:type="dxa"/>
          <w:trHeight w:val="180"/>
        </w:trPr>
        <w:tc>
          <w:tcPr>
            <w:tcW w:w="34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F161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38F795" w14:textId="77777777" w:rsidR="00074D17" w:rsidRDefault="00074D1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074D17" w14:paraId="6E8A91FA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5881D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7A04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Сюжетное рисование. Восточный город.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B271E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21878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по архитектурным элементам, пройденному материалу.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C24F8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учебником.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70FE7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со спецификой языка художественных стилей (архитектура, ДПИ, вазопись).</w:t>
            </w:r>
          </w:p>
          <w:p w14:paraId="25DF566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высказываться по поводу роли выразительных средств и пластического языка материала в построении декоративного образа.</w:t>
            </w:r>
          </w:p>
          <w:p w14:paraId="04027D3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важительное отношение к национальному искусству, использовать фантазию, воображение при выполнении работы</w:t>
            </w:r>
          </w:p>
        </w:tc>
      </w:tr>
      <w:tr w:rsidR="00074D17" w14:paraId="2B6F8102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0F0C5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5974C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Мудрость старости.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E26E0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8A309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использование материала. Условность, обобщенность образа.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1B1993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 по контрасту «старость и молодость (материнство)»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EF77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использовать выразительные возможности материала, принципы декоративного обобщения в творческой работе.</w:t>
            </w:r>
          </w:p>
          <w:p w14:paraId="21797EE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обобщать и выбирать нужное в соответствии с темой.</w:t>
            </w:r>
          </w:p>
          <w:p w14:paraId="4D07485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Учить реализовывать творческую идею.</w:t>
            </w:r>
          </w:p>
        </w:tc>
      </w:tr>
      <w:tr w:rsidR="00074D17" w14:paraId="6DA0D416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FB4FB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14B1D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Все народы воспевают материнство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F7131D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AA53E7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Выразительное использование фактуры, формы, объема при создании художественной работы.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05A29A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цветом.  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DD8D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владеть практическими навыками выразительного использования фактуры, формы, объема.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  <w:p w14:paraId="1E75A2C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логически выстраивать мысль, учить продумывать все этапы работы.</w:t>
            </w:r>
          </w:p>
          <w:p w14:paraId="21F275E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воплощать свою идею.</w:t>
            </w:r>
          </w:p>
        </w:tc>
      </w:tr>
      <w:tr w:rsidR="00074D17" w14:paraId="5A3AD59F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F535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0A6E4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Сопереживание – великая тема искусства.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34EF62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D063C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ситуации сопереживания. Великий подвиг Великой Отечественной войны.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90E0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по теме урока.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F017E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представления</w:t>
            </w:r>
          </w:p>
          <w:p w14:paraId="01D105C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художественных приёмах;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экспериментировать.</w:t>
            </w:r>
          </w:p>
          <w:p w14:paraId="4AD68FF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воплощать свои эскизы в реальные работы..</w:t>
            </w:r>
          </w:p>
          <w:p w14:paraId="245E8C5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работать самостоятельно, находить в этом смысл.</w:t>
            </w:r>
          </w:p>
        </w:tc>
      </w:tr>
      <w:tr w:rsidR="00074D17" w14:paraId="32BACFA0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2223C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EC4770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Герои, борцы, защитники.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16C4D8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Победы советского народа в Великой Отечественной</w:t>
            </w:r>
          </w:p>
          <w:p w14:paraId="6E8A7DFD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войне 1941</w:t>
            </w:r>
          </w:p>
          <w:p w14:paraId="521045ED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5557680B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1945 годов</w:t>
            </w:r>
          </w:p>
          <w:p w14:paraId="153F4AC3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823C95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Обсуждение ситуации сопереживания. Великий подвиг Великой Отечественной войны.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F113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эскизом.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8B0AA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владеть навыками поэтапного воплощения творческого замысла в выбранном материале, используя язык художественного искусства.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передавать эмоции невербально; учить воспринимать эмоции, переданные невербально.</w:t>
            </w:r>
          </w:p>
          <w:p w14:paraId="6725DDC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выбирать художественные средства сообразно идее.</w:t>
            </w:r>
          </w:p>
        </w:tc>
      </w:tr>
      <w:tr w:rsidR="00074D17" w14:paraId="44125093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BBF1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3C47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92488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1B4D7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толерантность? Рассказ о народах гор.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F76F8A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по теме урока.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2E5AF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навыкам поэтапного воплощения творческого замысла в выбранном материале, используя язык художественного  искусства, принципы декоративного обобщения.</w:t>
            </w:r>
          </w:p>
          <w:p w14:paraId="67647A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выделять характерные особенности специально выбранными средствами.</w:t>
            </w:r>
          </w:p>
          <w:p w14:paraId="14CE29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создавать характер через изображение.</w:t>
            </w:r>
          </w:p>
        </w:tc>
      </w:tr>
      <w:tr w:rsidR="00074D17" w14:paraId="5C332F34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DA9F1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A9E86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4637E6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DB430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горного пейзажа и рельефа местности.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6A7408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6364D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 навыкам поэтапного воплощения творческого замысла в выбранном материале, используя язык художественного искусства, принципы декоративного обобщения.</w:t>
            </w:r>
          </w:p>
          <w:p w14:paraId="3520783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выделять характерные особенности специально выбранными средствами.</w:t>
            </w:r>
          </w:p>
          <w:p w14:paraId="39B1270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создавать характер через изображение.</w:t>
            </w:r>
          </w:p>
        </w:tc>
      </w:tr>
      <w:tr w:rsidR="00074D17" w14:paraId="7C6622AD" w14:textId="77777777" w:rsidTr="00074D17">
        <w:trPr>
          <w:trHeight w:val="190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2A6BAC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1592D4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BD338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52C2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толерантность? Рассказ о народах севера.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FF097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Набросок по теме урока.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51C18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расширять представление о приёмах графической систематизации информации.</w:t>
            </w:r>
          </w:p>
          <w:p w14:paraId="41DCAFE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Метапредметные: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учить излагать информацию</w:t>
            </w:r>
          </w:p>
          <w:p w14:paraId="4A55867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 виде схемы;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обобщать.</w:t>
            </w:r>
          </w:p>
          <w:p w14:paraId="4E1450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работать в команде</w:t>
            </w:r>
          </w:p>
        </w:tc>
      </w:tr>
      <w:tr w:rsidR="00074D17" w14:paraId="362A937B" w14:textId="77777777" w:rsidTr="00074D17">
        <w:trPr>
          <w:trHeight w:val="4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54D40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A31B5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Искусство народов мира</w:t>
            </w:r>
          </w:p>
        </w:tc>
        <w:tc>
          <w:tcPr>
            <w:tcW w:w="11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5DC116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C53DF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Обсуждение особенностей природы и рельефа местности.</w:t>
            </w:r>
          </w:p>
          <w:p w14:paraId="2BE6DF7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Выставка работ.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1764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цветом над наброском.</w:t>
            </w:r>
          </w:p>
        </w:tc>
        <w:tc>
          <w:tcPr>
            <w:tcW w:w="7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6F747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:Учить владеть навыками поэтапного воплощения творческого замысла в выбранном. материале, используя язык декоративно-прикладного искусства, принципы декоративного обобщения.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Метапредметные: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передавать эмоции невербально; учить воспринимать эмоции, переданные невербально.</w:t>
            </w:r>
          </w:p>
          <w:p w14:paraId="25D34C8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Личностные: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работать в команде</w:t>
            </w:r>
          </w:p>
        </w:tc>
      </w:tr>
    </w:tbl>
    <w:p w14:paraId="48EF4092" w14:textId="01091343" w:rsidR="00074D17" w:rsidRPr="00074D17" w:rsidRDefault="00074D17" w:rsidP="00074D17">
      <w:pPr>
        <w:spacing w:after="0" w:line="240" w:lineRule="auto"/>
        <w:ind w:firstLine="284"/>
        <w:contextualSpacing/>
        <w:jc w:val="center"/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</w:pPr>
      <w:r w:rsidRPr="00074D17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t>6 класс</w:t>
      </w:r>
      <w:r w:rsidRPr="00074D17">
        <w:rPr>
          <w:rFonts w:ascii="Times New Roman" w:eastAsia="Times New Roman" w:hAnsi="Times New Roman"/>
          <w:b/>
          <w:color w:val="000000"/>
          <w:kern w:val="2"/>
          <w:sz w:val="24"/>
          <w:szCs w:val="24"/>
        </w:rPr>
        <w:br/>
        <w:t>СОДЕРЖАНИЕ УЧЕБНОГО ПРЕДМЕТА</w:t>
      </w:r>
    </w:p>
    <w:p w14:paraId="1D8D0E49" w14:textId="77777777" w:rsidR="00074D17" w:rsidRPr="00074D17" w:rsidRDefault="00074D17" w:rsidP="00074D17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6"/>
        <w:gridCol w:w="4051"/>
        <w:gridCol w:w="2369"/>
        <w:gridCol w:w="4064"/>
        <w:gridCol w:w="2474"/>
      </w:tblGrid>
      <w:tr w:rsidR="00074D17" w:rsidRPr="00074D17" w14:paraId="04F2835E" w14:textId="77777777" w:rsidTr="00074D17">
        <w:trPr>
          <w:trHeight w:val="74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D9E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№</w:t>
            </w:r>
          </w:p>
          <w:p w14:paraId="42D9C637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п/п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0E8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Разделы</w:t>
            </w:r>
          </w:p>
          <w:p w14:paraId="12B78BF6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программы</w:t>
            </w:r>
          </w:p>
          <w:p w14:paraId="2681241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1C039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Количество часов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23F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Разделы</w:t>
            </w:r>
          </w:p>
          <w:p w14:paraId="1497E192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рабочей программы</w:t>
            </w:r>
          </w:p>
          <w:p w14:paraId="21B54BAC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D0B6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Количество часов</w:t>
            </w:r>
          </w:p>
          <w:p w14:paraId="7667BE0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</w:tr>
      <w:tr w:rsidR="00074D17" w:rsidRPr="00074D17" w14:paraId="134667CF" w14:textId="77777777" w:rsidTr="00074D17">
        <w:trPr>
          <w:trHeight w:val="23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58D4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B940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85DF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9A4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изобразительного искусства и основы образного языка.</w:t>
            </w:r>
          </w:p>
          <w:p w14:paraId="11B212F3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DBADB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</w:tc>
      </w:tr>
      <w:tr w:rsidR="00074D17" w:rsidRPr="00074D17" w14:paraId="34683499" w14:textId="77777777" w:rsidTr="00074D17">
        <w:trPr>
          <w:trHeight w:val="48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3A9B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0DF1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наших вещей. Натюрморт.</w:t>
            </w:r>
          </w:p>
          <w:p w14:paraId="3295DB40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F41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  <w:p w14:paraId="048958B9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B6E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наших вещей. Натюрморт.</w:t>
            </w:r>
          </w:p>
          <w:p w14:paraId="17AF139C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900770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  <w:p w14:paraId="5A7A1D44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A1C8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lastRenderedPageBreak/>
              <w:t>8</w:t>
            </w:r>
          </w:p>
        </w:tc>
      </w:tr>
      <w:tr w:rsidR="00074D17" w:rsidRPr="00074D17" w14:paraId="4098A9F3" w14:textId="77777777" w:rsidTr="00074D17">
        <w:trPr>
          <w:trHeight w:val="2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9B3D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3BD8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Вглядываясь в человека. Портрет.</w:t>
            </w:r>
          </w:p>
          <w:p w14:paraId="33FA884A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B48EA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FE2B" w14:textId="77777777" w:rsidR="00074D17" w:rsidRPr="00074D17" w:rsidRDefault="00074D17" w:rsidP="00074D1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Вглядываясь в человека. Портрет.</w:t>
            </w:r>
          </w:p>
          <w:p w14:paraId="717B8432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646E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12</w:t>
            </w:r>
          </w:p>
        </w:tc>
      </w:tr>
      <w:tr w:rsidR="00074D17" w:rsidRPr="00074D17" w14:paraId="0E5F8D73" w14:textId="77777777" w:rsidTr="00074D17">
        <w:trPr>
          <w:trHeight w:val="56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AEE3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0B9D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пространство. Пейзаж.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5502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18CD" w14:textId="77777777" w:rsidR="00074D17" w:rsidRPr="00074D17" w:rsidRDefault="00074D17" w:rsidP="00074D1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пространство. Пейзаж.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39AD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</w:t>
            </w:r>
          </w:p>
        </w:tc>
      </w:tr>
      <w:tr w:rsidR="00074D17" w:rsidRPr="00074D17" w14:paraId="5ABEDD58" w14:textId="77777777" w:rsidTr="00074D17">
        <w:trPr>
          <w:trHeight w:val="27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21F7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A225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6618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34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92D7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2025" w14:textId="77777777" w:rsidR="00074D17" w:rsidRPr="00074D17" w:rsidRDefault="00074D17" w:rsidP="00074D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 w:rsidRPr="00074D17"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  <w:t>34</w:t>
            </w:r>
          </w:p>
        </w:tc>
      </w:tr>
    </w:tbl>
    <w:p w14:paraId="673E51C2" w14:textId="77777777" w:rsidR="00074D17" w:rsidRPr="00074D17" w:rsidRDefault="00074D17" w:rsidP="00074D17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kern w:val="2"/>
          <w:sz w:val="24"/>
          <w:szCs w:val="24"/>
        </w:rPr>
      </w:pPr>
    </w:p>
    <w:p w14:paraId="5CD362AE" w14:textId="77777777" w:rsidR="00074D17" w:rsidRPr="00074D17" w:rsidRDefault="00074D17" w:rsidP="00074D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D17">
        <w:rPr>
          <w:rFonts w:ascii="Times New Roman" w:hAnsi="Times New Roman"/>
          <w:color w:val="000000"/>
          <w:sz w:val="24"/>
          <w:szCs w:val="24"/>
        </w:rPr>
        <w:t xml:space="preserve"> Программа предусматривает изучение предмета в 6 классе в объеме 34 часа (1 учебный час в неделю).</w:t>
      </w:r>
    </w:p>
    <w:p w14:paraId="347D99EF" w14:textId="77777777" w:rsidR="00074D17" w:rsidRPr="00074D17" w:rsidRDefault="00074D17" w:rsidP="00074D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872ECE" w14:textId="77777777" w:rsidR="00074D17" w:rsidRPr="00074D17" w:rsidRDefault="00074D17" w:rsidP="00074D1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Виды изобразительного искусства и основы образного языка (8 ч.)</w:t>
      </w:r>
    </w:p>
    <w:p w14:paraId="4A1B6B87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Основы представлений о языке изобразительного искусства. Все элементы и средства этого языка служат для передачи значимых смыслов, является изобразительным способом выражения содержания. Художник, изображая видимый мир, рассказывает о своем восприятии жизни, а зритель при сформированных зрительских умениях понимает произведения искусства через сопереживания его образному содержанию.</w:t>
      </w:r>
    </w:p>
    <w:p w14:paraId="18F8F9F4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99CC4D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Мир наших вещей. Натюрморт (8 ч.)</w:t>
      </w:r>
    </w:p>
    <w:p w14:paraId="013F6478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История развития жанра "натюрморт" в контексте развития художественной культуры.</w:t>
      </w:r>
    </w:p>
    <w:p w14:paraId="77FDEF6F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Натюрморт как отражение мировоззрения художника, живущего в определенное время, и как творческая лаборатория художника.</w:t>
      </w:r>
    </w:p>
    <w:p w14:paraId="63D77D18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Особенности выражения содержания натюрморта в графике и живописи.</w:t>
      </w:r>
    </w:p>
    <w:p w14:paraId="5CE6EC31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Художественно-выразительные средства изображения предметного мира (композиция, перспектива, объем, форма, свет).</w:t>
      </w:r>
    </w:p>
    <w:p w14:paraId="21FFF1EA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F056E0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Вглядываясь в человека. Портрет (12 ч.)</w:t>
      </w:r>
    </w:p>
    <w:p w14:paraId="0941CA69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Приобщение к культурному наследию человечества через знакомство с искусством портрета разных эпох. Содержание портрета – интерес к личности, наделенной индивидуальными качествами. Сходство портретируемого внешнее и внутреннее.</w:t>
      </w:r>
    </w:p>
    <w:p w14:paraId="3BFEDB83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Художественно-выразительные средства портрета (композиция, ритм, форма, линия, объем, свет).</w:t>
      </w:r>
    </w:p>
    <w:p w14:paraId="3B38015D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Портрет как способ наблюдения человека и понимания его.</w:t>
      </w:r>
    </w:p>
    <w:p w14:paraId="6E991F47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51E67A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b/>
          <w:sz w:val="24"/>
          <w:szCs w:val="24"/>
        </w:rPr>
        <w:t>Человек и пространство. Пейзаж (6 ч.)</w:t>
      </w:r>
    </w:p>
    <w:p w14:paraId="78037736" w14:textId="77777777" w:rsidR="00074D17" w:rsidRPr="00074D17" w:rsidRDefault="00074D17" w:rsidP="00074D17">
      <w:pPr>
        <w:spacing w:line="24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Жанры в изобразительном искусстве.</w:t>
      </w:r>
    </w:p>
    <w:p w14:paraId="380148DB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Жанр пейзажа как изображение пространства, как отражение впечатлений и переживаний художника.</w:t>
      </w:r>
    </w:p>
    <w:p w14:paraId="2454DC3E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Историческое развитие жанра. Основные вехи в развитии жанра пейзажа.</w:t>
      </w:r>
    </w:p>
    <w:p w14:paraId="6691F277" w14:textId="77777777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Образ природы в произведениях русских и зарубежных художников-пейзажистов. Виды пейзажей.</w:t>
      </w:r>
    </w:p>
    <w:p w14:paraId="53D051EB" w14:textId="596A742B" w:rsidR="00074D17" w:rsidRPr="00074D17" w:rsidRDefault="00074D17" w:rsidP="00074D1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D17">
        <w:rPr>
          <w:rFonts w:ascii="Times New Roman" w:eastAsia="Times New Roman" w:hAnsi="Times New Roman" w:cs="Times New Roman"/>
          <w:sz w:val="24"/>
          <w:szCs w:val="24"/>
        </w:rPr>
        <w:t>Особенности образно-выразительного языка пейзажа. Мотив пейзажа. Точка зрения и линия горизонта. Линейная и воздушная перспектива. Пейзаж настроения.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«Внесены изменения в</w:t>
      </w:r>
    </w:p>
    <w:p w14:paraId="79E3967C" w14:textId="77777777" w:rsidR="00074D17" w:rsidRDefault="00074D17" w:rsidP="00074D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 учетом программы воспитания».</w:t>
      </w:r>
    </w:p>
    <w:p w14:paraId="2B110564" w14:textId="77777777" w:rsidR="00074D17" w:rsidRDefault="00074D17" w:rsidP="00074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0887FF" w14:textId="77777777" w:rsidR="00074D17" w:rsidRDefault="00074D17" w:rsidP="00074D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по изобразительному искусству в 6 классе</w:t>
      </w:r>
    </w:p>
    <w:p w14:paraId="2D562418" w14:textId="77777777" w:rsidR="00074D17" w:rsidRDefault="00074D17" w:rsidP="00074D1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программе Б,М.Неменского, Изобразительное искусство</w:t>
      </w:r>
    </w:p>
    <w:tbl>
      <w:tblPr>
        <w:tblW w:w="15050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1701"/>
        <w:gridCol w:w="1843"/>
        <w:gridCol w:w="2126"/>
        <w:gridCol w:w="2410"/>
        <w:gridCol w:w="4252"/>
      </w:tblGrid>
      <w:tr w:rsidR="00074D17" w14:paraId="26D212C6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CB37A1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2" w:name="0ebabdc00b84d15e179d6e88e610f6df04dd4697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C60C31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урока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7291C4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изучения темы, раздела.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F2F92C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урока Примерный минимум.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1FEB1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68992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«Модуль воспитательной программы «Школьный урок».</w:t>
            </w:r>
          </w:p>
        </w:tc>
      </w:tr>
      <w:tr w:rsidR="00074D17" w14:paraId="402D9F65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4270E4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 «Виды изобразительного искусства и основы их образного языка»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95B4CD3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E9F19BC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8AB2E64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A1F9E26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14:paraId="5A030041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4D17" w14:paraId="5C4CD2B5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48C11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4F35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Изобразительное искусство в семье пластических искусств.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065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со значением искусства в жизни человека, видами искусства; дать представление о пластических видах искусства и их делении на группы: конструктивные, декоративные и изобразительные</w:t>
            </w:r>
          </w:p>
          <w:p w14:paraId="2495CD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Развить интерес к искусству</w:t>
            </w:r>
          </w:p>
          <w:p w14:paraId="21FA0F7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Воспитать мотивацию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0A2F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.. Свободная 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7FFC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4C0AF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21791A8D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C601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3E3E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Рисунок- основа изобразительного искусства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A05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) Познакомить учащихся с творческими заданиями рисунка, его видами, с материалами для его выполнения, техникой работы над рисунком</w:t>
            </w:r>
          </w:p>
          <w:p w14:paraId="59B85A9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выполнять рисунок карандашом с натуры</w:t>
            </w:r>
          </w:p>
          <w:p w14:paraId="1079560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навыки овладения техникой рисования</w:t>
            </w:r>
          </w:p>
          <w:p w14:paraId="19E579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) Воспитать мотивацию к учебной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C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Зарисовки с натуры и по памяти отдельных травянистых растений или веточек (колоски, колючки, ковыль и т. д. ).Работа карандашом разной твердости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24F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B6A23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0756A691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C6A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8F14E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Пятно как средство выражения Композиция как ритм пятен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0EE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понятиями пятна, силуэта, тона и тональных оттенков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изобразительном искусстве, познакомить с ролью пятна в изображении и его выразительными возможностями, тональной шкалой, композицией листа, ритмом пятен.</w:t>
            </w:r>
          </w:p>
          <w:p w14:paraId="755D36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Развить приемы работы с красками.</w:t>
            </w:r>
          </w:p>
          <w:p w14:paraId="13EE2E3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интерес к предмету и изобразительной деятельности; укреплять межпредметные связи ( музыка, литература, ИЗО 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FCA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Изображение различных осенних состояний в природе: ветер, дождь, туман, яркое солнце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тени. Работа красками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A8096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7E823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16BBA61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40C4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6A71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Цвет. Основы цветоведения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53A0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Познакомить учащихся с основами цветоведения; дать понятие цветового круга, основных, составных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цветов, дополнительного цвета; холодного и теплого цветов; светлоты, цветового контраста, насыщенности цвета; находить гармонические цветовые сочетания</w:t>
            </w:r>
          </w:p>
          <w:p w14:paraId="7490177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Воспитать художественный вкус</w:t>
            </w:r>
          </w:p>
          <w:p w14:paraId="56E1839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Развивать творческую фантазию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294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Фантазийное изображение сказочных царств ограниченной палитрой на вариативные возможности цвета. Рисование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дорожных знаков, влияние цвета на восприятия человека.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8889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110BB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Неделя безопасности дорожного движения</w:t>
            </w:r>
          </w:p>
        </w:tc>
      </w:tr>
      <w:tr w:rsidR="00074D17" w14:paraId="4AE4E27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041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5617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в произведениях живописи.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7F04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с понятиями « локальный цвет», «тон», «колорит», «гармония», с цветовыми отношениями, взаимодействием цветовых пятен, цветовой композицией.</w:t>
            </w:r>
          </w:p>
          <w:p w14:paraId="47FAF2B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находить гармонические цветовые сочетания</w:t>
            </w:r>
          </w:p>
          <w:p w14:paraId="013F60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Развивать технику  работы с красками</w:t>
            </w:r>
          </w:p>
          <w:p w14:paraId="77613E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художественный вкус, наблюдательность</w:t>
            </w:r>
          </w:p>
          <w:p w14:paraId="68AD8F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потребность в самовыражении, в размышлении над известными фактами и явлениями; создавать условия для раскрытия всех интеллектуальных и духовных возможностей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699FA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 осеннего букета с разным настроением- радость, грусть, нежность. ».Работа красками, открытки на день учителя.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1E3AF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9984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Международный день учителя</w:t>
            </w:r>
          </w:p>
        </w:tc>
      </w:tr>
      <w:tr w:rsidR="00074D17" w14:paraId="2784CA59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D0F2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B821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Объемные изображения в скульптуре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A35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выразительными возможностями объемного изображения, видами скульптурных изображений,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связью объема с окружающим пространством и освещением, художественными материалами, применяемых в скульптуре и их свойствами</w:t>
            </w:r>
          </w:p>
          <w:p w14:paraId="0C2188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создавать объемные изображения животных, используя различные материалы (пластилин, глина, мятая бумага) в том числе и природные</w:t>
            </w:r>
          </w:p>
          <w:p w14:paraId="7D80493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учебной деятельности и скульптурному искусству.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857B1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Объемные изображения животных в различных материалах: пластилин, глина, мятая бумага, природные материалы.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Лепим подарок маме.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0703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E74D5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День матери в России</w:t>
            </w:r>
          </w:p>
        </w:tc>
      </w:tr>
      <w:tr w:rsidR="00074D17" w14:paraId="50DBB492" w14:textId="77777777" w:rsidTr="00C65C06">
        <w:trPr>
          <w:trHeight w:val="1620"/>
        </w:trPr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3904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D396E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языка изобразительного искусства.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0762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Обобщить знания о видах изобразительного искусства, художественных материалах,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выразительных возможностях, художественном творчестве и художественном воспитании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1A16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Свободная тема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9507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00EEF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6324217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B2C2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Тема: «Мир наших вещей. Натюрморт»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93886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A1F2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B11E2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9F3C7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E99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74D17" w14:paraId="6013042A" w14:textId="77777777" w:rsidTr="00C65C06">
        <w:trPr>
          <w:trHeight w:val="2520"/>
        </w:trPr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4047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BC1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познание: реальность и фантазия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CBA3A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Дать понятие реальности и фантазии в творческой деятельности художника, условности и правдоподобия в изобразительном искусстве.;</w:t>
            </w:r>
          </w:p>
          <w:p w14:paraId="4252B23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выразительными средствами и правилами изображения</w:t>
            </w:r>
          </w:p>
          <w:p w14:paraId="798C7CD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приемам работы карандашом</w:t>
            </w:r>
          </w:p>
          <w:p w14:paraId="1D9E242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навыки решения композиционных задач</w:t>
            </w:r>
          </w:p>
          <w:p w14:paraId="56DE340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д) Воспитывать художественный вкус; углублять межпредметные связи ( изобразительное искусство, отечественная история )</w:t>
            </w:r>
          </w:p>
          <w:p w14:paraId="257DCE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669B5F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 </w:t>
            </w:r>
          </w:p>
          <w:p w14:paraId="0075934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  <w:p w14:paraId="39A0C6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9678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карандашами на тему: «Этот фантастический мир»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4EC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D770E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30607CF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3AC9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50842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предметного мира- натюрморта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9C2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многообразием форм изображения мира вещей в истории искусства</w:t>
            </w:r>
          </w:p>
          <w:p w14:paraId="01C735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Расширить знания учащихся о жанре натюрморта, об особенностях натюрморта в живописи, графике, скульптуре.</w:t>
            </w:r>
          </w:p>
          <w:p w14:paraId="5268170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изображать различные предметы</w:t>
            </w:r>
          </w:p>
          <w:p w14:paraId="7E4900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Развивать приемы работы красками</w:t>
            </w:r>
          </w:p>
          <w:p w14:paraId="51B18AD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Воспитывать эстетическую восприимчивость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288B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натюрмортом из плоских изображений знакомых предметов, например кухонной утвари. Работа красками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8685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A9C7B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3F05E716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A711B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012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формы Многообразие форм окружающего мира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AE6FE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многообразием форм в мире; объяснить понятия формы, линейных, плоскостных и объемных форм.</w:t>
            </w:r>
          </w:p>
          <w:p w14:paraId="0307D3A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видеть плоские геометрические тела в основе различных предметов окружающего мира</w:t>
            </w:r>
          </w:p>
          <w:p w14:paraId="5E4EE6D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Продолжать работу по формированию навыков конструирования из простых геометрических тел, из бумаги</w:t>
            </w:r>
          </w:p>
          <w:p w14:paraId="13F9FD3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Развивать пространственные представления</w:t>
            </w:r>
          </w:p>
          <w:p w14:paraId="7874F86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Воспитывать наблюдательность; способствовать углублению межпредмеитных связей ( математики, черчения, изобразительной деятельности).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699E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 из бумаги простых геометрических тел.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F8E2A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1C2D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2E3314D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7F1E2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5360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предмета на плоскости и линейная перспектива.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E6A5A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перспективой как способом изображения на плоскости предметов в пространстве; изучить правила объемного изображения геометрических тел; дать определение понятию «ракурс»</w:t>
            </w:r>
          </w:p>
          <w:p w14:paraId="246DBB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 Учить приемам объемного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изображения геометрических тел</w:t>
            </w:r>
          </w:p>
          <w:p w14:paraId="20CC7F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творческие конструктивные способности, изобразительные навыки</w:t>
            </w:r>
          </w:p>
          <w:p w14:paraId="603B7B8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самостоятельной конструктивной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F588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конструкций из нескольких геометрических тел, выполнить зарисовки карандашом.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4863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CCDA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5E4DF23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E7444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3CBB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Освещение. Свет и тень.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19DBA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а)Объяснить понятие «освещения» как средства выявления объема предмета</w:t>
            </w:r>
          </w:p>
          <w:p w14:paraId="0C0B8E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Познакомить с понятиями  « блики», «полутени», «собственная тень», « рефлекс», « падающая тень»; расширить представление о свете 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средстве организации композиции в картине.</w:t>
            </w:r>
          </w:p>
          <w:p w14:paraId="325DE4A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изображать геометрические тела с натуры с боковым освещением</w:t>
            </w:r>
          </w:p>
          <w:p w14:paraId="5719B09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приемы работы красками</w:t>
            </w:r>
          </w:p>
          <w:p w14:paraId="0F9937A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Воспитывать наблюдательность; углублять межпредметные связи ( изобразительное искусство, мировая художественная культура, литература, музыка 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7BE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 геометрических тел из дерева или бумаги c боковым освещением. Работа красками.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9079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853BA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4BC9F7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240E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0FA1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Натюрморт в графике. Цвет в натюрморте.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4C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Расширить представления учащихся о цвете в живописи, богатстве его выразительных возможностей</w:t>
            </w:r>
          </w:p>
          <w:p w14:paraId="45491F6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Учить выражать в натюрморте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свои настроения и переживания с помощью цвета и ритма цветовых пятен</w:t>
            </w:r>
          </w:p>
          <w:p w14:paraId="2147A5F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в)Развивать технику работы кистью</w:t>
            </w:r>
          </w:p>
          <w:p w14:paraId="54B7AB6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художественный вкус, эстетическое цветовое ощущение и изысканность цветовых оттенков.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36AB9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изображением натюрморта в заданном эмоциональном состоянии:</w:t>
            </w:r>
          </w:p>
          <w:p w14:paraId="3D61834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праздничный натюрморт, грустный, таинственный и т. д. Работа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красками, гуашью. Практическая работа предполагает оттиск с аппликацией на картоне.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69A0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7EF65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6B3F994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3DDBC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4B1B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Выразительные возможности натюрморта.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2863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Обобщить знания учащихся о предметном мире в изобразительном искусстве и выражении переживаний и мыслей художника, его личных, душевных представлений и представлений окружающего мира</w:t>
            </w:r>
          </w:p>
          <w:p w14:paraId="22A390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Развивать умения понимать, чувствовать и воспринимать произведения искусства</w:t>
            </w:r>
          </w:p>
          <w:p w14:paraId="77DEB78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художественный вкус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4BF0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Экскурсия по выставке, просмотр фильмов об искусстве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91D79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08D0D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3C4222E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E8DB5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Тема: «Вглядываясь в человека. Портрет в изобразительном искусстве»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46835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EA8E6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262C4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C39932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D90282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74D17" w14:paraId="2D5388F7" w14:textId="77777777" w:rsidTr="00C65C06">
        <w:trPr>
          <w:trHeight w:val="2140"/>
        </w:trPr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428E9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48B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человека- главная тема искусства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ED4A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с изображением человека в искусстве разных эпох, с историей возникновения портрета</w:t>
            </w:r>
          </w:p>
          <w:p w14:paraId="4571635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понимание того, что в портретном изображении должен выражаться характер человека, его внутренний мир</w:t>
            </w:r>
          </w:p>
          <w:p w14:paraId="29FDA5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Формировать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 обучения.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D439D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Свободная тема. Работа красками.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BBA96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5F76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0C0C928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A36B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29D5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Конструкция головы человека и ее пропорции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EA102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 Познакомить учащихся с закономерностями в конструкции головы человека, пропорциями лица.</w:t>
            </w:r>
          </w:p>
          <w:p w14:paraId="5A7A9F4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Дать понятие средней линии и симметрии лица</w:t>
            </w:r>
          </w:p>
          <w:p w14:paraId="2D3E45D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Учить изображать голову человека с различно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соотнесенными деталями лица</w:t>
            </w:r>
          </w:p>
          <w:p w14:paraId="4909D5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г) Развивать наблюдательность; воспитывать эстетический вкус</w:t>
            </w:r>
          </w:p>
          <w:p w14:paraId="1957D4E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умение находить красоту, гармонию, прекрасное во внутреннем и внешнем облике человека; активизировать познавательный интерес к окружающему миру и интерес к процессу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0319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рисунком и аппликацией по изображению головы с различно соотнесенными деталями лица (нос, губы, глаза, брови, подбородок, скулы и т. д.)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BF9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26D6D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0533F2A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D32A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C4D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головы человека в пространстве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7750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техникой рисования головы человека</w:t>
            </w:r>
          </w:p>
          <w:p w14:paraId="0A8296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Учить правильно выбирать поворот или ракурс головы;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отработать приемы рисования головы</w:t>
            </w:r>
          </w:p>
          <w:p w14:paraId="4EDBE0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наблюдательность</w:t>
            </w:r>
          </w:p>
          <w:p w14:paraId="644A783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эстетический вкус, интерес к предмету</w:t>
            </w:r>
          </w:p>
          <w:p w14:paraId="17F3055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FA96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Объемное конструктивное изображение головы. Работа карандашом.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2980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7E320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47C6102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B26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F7441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портретный рисунок и выразительность образа человека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FB00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историей изображения образа человека в графическом портрете, его особенностями</w:t>
            </w:r>
          </w:p>
          <w:p w14:paraId="545928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 Учить отражать в портрете индивидуальные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особенности, характер и настроение портретируемого, располагать рисунок на листе</w:t>
            </w:r>
          </w:p>
          <w:p w14:paraId="7B81489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навыки изображения головы человека, наблюдательность.</w:t>
            </w:r>
          </w:p>
          <w:p w14:paraId="29CB1D2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изучению личности каждого человека, уважение к людям</w:t>
            </w:r>
          </w:p>
          <w:p w14:paraId="7029451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Формировать умение находить красоту, гармонию, прекрасное во внутреннем и внешнем облике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4C75D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Рисунок набросок с натуры. Первый урок-работа в карандаше, второй урок- в цвете.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1CE4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63B93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47AAEFD5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66B4F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9007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скульптуре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3601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историей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историей портрета в скульптуре, выразительными возможностями скульптуры</w:t>
            </w:r>
          </w:p>
          <w:p w14:paraId="541A5F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изображать портрет человека из пластилина, соблюдая пропорции и добиваясь сходства</w:t>
            </w:r>
          </w:p>
          <w:p w14:paraId="12CF534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пространственное мышление</w:t>
            </w:r>
          </w:p>
          <w:p w14:paraId="36B9813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человеку, творчеству, созиданию; укреплять межпредметгые связи ( литература, технология, изобразительное искусство)</w:t>
            </w:r>
          </w:p>
          <w:p w14:paraId="059FC37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д,) Формировать умение находить красоту,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гармонию, прекрасное во внутреннем и внешнем облике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AC94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над изображением из пластилина  портр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ета выбранного литературного героя с ярко выраженным характером.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89E3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CA22E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DD8AFB8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FA36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EBBAB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Сатирические образы человека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80A8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переплетением понятий правды жизни и языка искусства, приемом художественного преувеличения, сатирическими образами в искусстве, с видом изобразительного искусства- карикатурой и ее разновидностями</w:t>
            </w:r>
          </w:p>
          <w:p w14:paraId="1969A2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Учить отбирать детали и обострять образ при изображении сатирических образов или создании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дружеских шаржей</w:t>
            </w:r>
          </w:p>
          <w:p w14:paraId="049B766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наблюдательность, технику рисования карандашом</w:t>
            </w:r>
          </w:p>
          <w:p w14:paraId="5B19F1E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человеку, творчеству, созиданию, положительному отношению к юмору; укреплять межпредметные связи (литература, технология, изобразительное искусство)</w:t>
            </w:r>
          </w:p>
          <w:p w14:paraId="0D623CB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д) Формировать умение находить смешные, сатирические образы человека ( литературного персонажа), тонко и тактично изображать друзей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юмористическом решении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0978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Изображение сатирических образов литературных героев или создание дружеских шаржей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27F8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2EAD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8109339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A0FB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9D2A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Образные возможности освещения в портрете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32E4D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особенностями изображения человека при различном освещении, с изменением его восприятия при направлении света сбоку, снизу, при изображении против света, с контрастностью освещения</w:t>
            </w:r>
          </w:p>
          <w:p w14:paraId="3781472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приемы изображения человека, наблюдательность, технику рисования однородной акварелью ( черной);</w:t>
            </w:r>
          </w:p>
          <w:p w14:paraId="759438A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 Воспитывать интерес к человеку, творчеству, созиданию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4D43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натуры и наброски (пятном) с изображением головы в различном освещении. Черная акварель.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5EB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D4781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51B9534A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F5B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BE2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Портрет в живописи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B59F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ролью и местом живописного портрета в истории искусства, обобщенным образом человека в живописи Возрождения, в 16-19 и 20 веках</w:t>
            </w:r>
          </w:p>
          <w:p w14:paraId="3197CB4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составлять композицию в портрете; совершенствовать технику работы карандашом, красками</w:t>
            </w:r>
          </w:p>
          <w:p w14:paraId="275E152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приемы изображения человека, наблюдательность</w:t>
            </w:r>
          </w:p>
          <w:p w14:paraId="5F5E08A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интерес к человеку, творчеству, созиданию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7FC5B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Зарисовки композиции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портретов с натуры в карандаше. Портрет маме.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FDF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DA17F" w14:textId="77777777" w:rsidR="00074D17" w:rsidRDefault="00074D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женский день</w:t>
            </w:r>
          </w:p>
        </w:tc>
      </w:tr>
      <w:tr w:rsidR="00074D17" w14:paraId="0AFCCD42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BD19A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EA2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цвета в портрете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FD834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) Познакомить учащихся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цветовым решением образа в портрете; дать понятие цвета, тона и освещения в портрете</w:t>
            </w:r>
          </w:p>
          <w:p w14:paraId="24A25F7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понимание того, что цветом можно выражать настроение и характер героя портрета</w:t>
            </w:r>
          </w:p>
          <w:p w14:paraId="0435FB7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человеку как личности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D529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созданием автопортрета или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портрета близкого человека (члена семьи, друга).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56011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7566F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750CE95A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B23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61A37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Великие портретисты (обобщение темы 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C9849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Обобщить знания учащихся о жанре портрета</w:t>
            </w:r>
          </w:p>
          <w:p w14:paraId="4FF1808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Проанализировать выражение творческой индивидуальности художника в созданных им портретных образах</w:t>
            </w:r>
          </w:p>
          <w:p w14:paraId="7EDDBBC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Воспитывать творческую активность,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 к искусству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7A76C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Презентация работ- портретов; отчет по рефератам, их анализ и оценка.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A5E1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991D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1290D7BD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1126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четверть. Тема: «Человек и пространство в изобразительном искусстве»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B4100" w14:textId="77777777" w:rsidR="00074D17" w:rsidRDefault="00074D17">
            <w:pPr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95918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BBB1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66016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1254E" w14:textId="77777777" w:rsidR="00074D17" w:rsidRDefault="00074D17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074D17" w14:paraId="7E6973C1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B11C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9355E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 в изобразительном искусстве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41B9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Систематизировать знания учащихся о жанрах изобразительного искусства</w:t>
            </w:r>
          </w:p>
          <w:p w14:paraId="12B28BFB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предметами изображения и картиной мира в изобразительном искусстве и его видением в разные эпохи</w:t>
            </w:r>
          </w:p>
          <w:p w14:paraId="66B0CAC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мировой культуре и искусству; укреплять межпредметные связи ( изобразительное искусство, мировая художественна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культура, музыка, литература, история).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08BF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Жанры в изобразительном искусстве. Портрет. Натюрморт. Пейзаж. Тематическая картина: бытовой и тематический жанр.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6B6D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701E2D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185C9AB0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8A9E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A5F9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пространства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2AE4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Расширить знания учащихся о видах перспективы в изобразительном искусстве.</w:t>
            </w:r>
          </w:p>
          <w:p w14:paraId="1955968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особенностями изображения пространства в искусстве Древнего Египта и Древней Греции, правилами линейной перспективы в искусстве и историей их открытия</w:t>
            </w:r>
          </w:p>
          <w:p w14:paraId="037C17E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Воспитывать интерес к мировой культуре и искусству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EADF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Пространство иконы, его смысл. Потребность в изображении глубины пространства, открытие правил линейной перспективы в искусстве Возрождения. Понятие точки зрения. Перспектива как изобразительная грамота.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F3BE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748D46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485514A7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706C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28- 29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B42DA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линейной и воздушной перспективы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0812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Расширить знания учащихся о перспективе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 учении о способах передачи глубины пространства в искусстве. Дать понятие точки зрения, точки схода.</w:t>
            </w:r>
          </w:p>
          <w:p w14:paraId="7E66CA5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правилами линейной и воздушной перспективы и изменения контрастности</w:t>
            </w:r>
          </w:p>
          <w:p w14:paraId="486C84E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изображать предметы с соблюдением правил перспективы; совершенствовать технику работы карандашом и гуашью.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2848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Изображение уходящей вдаль аллеи с соблюдением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 перспективы. Материалы: карандаш, гуашь с ограниченной палитрой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3123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AFE79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0478DC7C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6215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AA65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Пейзаж- большой мир. Организация изображаемого пространства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BD1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Расширить знания учащихся о пейзаже как самостоятельном жанре в искусстве.</w:t>
            </w:r>
          </w:p>
          <w:p w14:paraId="567270A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б) Познакомить с традициями изображения пейзажа в Древнем Китае. Европе</w:t>
            </w:r>
          </w:p>
          <w:p w14:paraId="7F578DB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Учить выбирать формат бумаги для картины, высоту горизонта, находить правильное композиционное решение при заполнении пространства; совершенствовать технику работы с красками</w:t>
            </w:r>
          </w:p>
          <w:p w14:paraId="5CE41B9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творческое воображение.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34A9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изображением большого эпического пейзажа на тему войны «Дорога в большой мир», «Путь реки» и пр.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задания может быть как индивидуальным, так и коллективным с использованием аппликации для изображения уходящих планов и наполнения их деталями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5181C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CCA52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Победы советского народа в Великой Отечественной</w:t>
            </w:r>
          </w:p>
          <w:p w14:paraId="331A7E83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войне 1941</w:t>
            </w:r>
          </w:p>
          <w:p w14:paraId="1A742F73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14:paraId="764D09AB" w14:textId="77777777" w:rsidR="00074D17" w:rsidRDefault="00074D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1945 годов</w:t>
            </w:r>
          </w:p>
        </w:tc>
      </w:tr>
      <w:tr w:rsidR="00074D17" w14:paraId="4A4881A7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AF422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9F2D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Пейзаж- настроение. Природа и художник.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50030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Расширить знания учащихся о пейзаже как таком жанре в искусстве ,который предполагает гармоничное сочетание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чувств художника и их выражения в творческой деятельности.</w:t>
            </w:r>
          </w:p>
          <w:p w14:paraId="7C54F73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многообразием форм  и красок окружающего мира, изменчивостью состояния природы в зависимости от освещения;</w:t>
            </w:r>
          </w:p>
          <w:p w14:paraId="629C171F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Учить находить красоту природы в разных ее состояниях: утром, вечером, в полдень, сумерки, в солнечный или ненастный день и т. д., передавать красками яркие цветовые состояния природы; показать роль колорита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пейзаже, настроение, мироощущение; совершенствовать технику работы с красками.</w:t>
            </w:r>
          </w:p>
          <w:p w14:paraId="192FF81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творческое воображение, технику работы кистью</w:t>
            </w:r>
          </w:p>
          <w:p w14:paraId="604CB563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Воспитывать эстетический вкус, любовь к природе; укреплять межпредметные связи (литература, изобразительное искусство, мировая художественная культура, история)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D7718D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Пейзаж- настроение. Работа по представлению и памяти с предварительным выбором яркого личного впечатления от состояния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природе. Изменчивые и яркие цветовые состояния.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C1F3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B65787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074D17" w14:paraId="54D56FBE" w14:textId="77777777" w:rsidTr="00C65C06">
        <w:tc>
          <w:tcPr>
            <w:tcW w:w="2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2B291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33-34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948C8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пейзаж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59EDE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Познакомить учащихся с изображением образа города в живописи, особенностями городского пейзажа в истории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искусства в разные эпохи и в российском искусстве 20 века.</w:t>
            </w:r>
          </w:p>
          <w:p w14:paraId="2808C189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Учить выполнять городской пейзаж с соблюдением правил линейной перспективы</w:t>
            </w:r>
          </w:p>
          <w:p w14:paraId="72F57FF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творческое воображение, технику работы карандашом.</w:t>
            </w:r>
          </w:p>
          <w:p w14:paraId="4F3AB604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Воспитывать эстетический вкус, интнрнс к искусству, любовь и привязанность к родным местам- краю, городу; укреплять межпредметные связи (литература, , изобразительное искусство, мировая художественна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культура, история, черчение.)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659365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над графической композицией «Городской пейзаж», «Мой город». Коллективная работа путем аппликации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отдельных изображений в общую композицию после предварительного эскиза. Внимание на ритмическую композицию листа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384C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8094B2" w14:textId="77777777" w:rsidR="00074D17" w:rsidRDefault="00074D1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14:paraId="7088DD6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 учебного предмета искусство в 7 классе.</w:t>
      </w:r>
    </w:p>
    <w:p w14:paraId="4DA1C51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361D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и количество</w:t>
      </w:r>
    </w:p>
    <w:p w14:paraId="4C9C73E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часов</w:t>
      </w:r>
    </w:p>
    <w:p w14:paraId="2918459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14:paraId="2333247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</w:t>
      </w:r>
    </w:p>
    <w:p w14:paraId="7C0B15A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«Художник – дизайн - архитектура». Искусство композиции – основа дизайна и архитектуры».</w:t>
      </w:r>
    </w:p>
    <w:p w14:paraId="504A0CB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5D38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(11 часов)</w:t>
      </w:r>
    </w:p>
    <w:p w14:paraId="7D205A6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Возникновение архитектуры и дизайна на разных этапах общественного развития. Дизайн и архитектура как создатели «второй природы», рукотворной среды нашего обитания. Единство целесообразности и красоты, функционального и художественного.</w:t>
      </w:r>
    </w:p>
    <w:p w14:paraId="5D38E70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как основа реализации замысла в любой творческой деятельности. Плоскостная композиция в дизайне. Элементы композиции в графическом дизайне: пятно, линия, цвет, буква, текст и изображение. Основные композиционные приёмы: поиск уравновешенности, динамика и статика, ритм, цветовая гармония. Разнообразие форм графического дизайна, его художественно-композиционные, визуально-психологические и социальные аспекты.</w:t>
      </w:r>
    </w:p>
    <w:p w14:paraId="6B03C7A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0B0EBF1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 композиции в конструктивных искусствах</w:t>
      </w:r>
    </w:p>
    <w:p w14:paraId="4FC5870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A282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(5 часов)</w:t>
      </w:r>
    </w:p>
    <w:p w14:paraId="37434FBD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типы композиций: симметричная и ассиметричная, фронтальная и глубинная. Гармония и контраст, баланс масс и динамическое равновесие, движение и статика, ритм, замкнутость и разомкнутость композиций. 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черно- белой геометрической композиции на равновесие черного и белого.</w:t>
      </w:r>
    </w:p>
    <w:p w14:paraId="2C56CAE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18B286B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Буква – строка – текст</w:t>
      </w:r>
    </w:p>
    <w:p w14:paraId="13E7C87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(2часа)</w:t>
      </w:r>
    </w:p>
    <w:p w14:paraId="3E01715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 как изобразительно-смысловой символ звука. Буква и искусство шрифта, «архитектура» шрифта, шрифтовые гарнитуры. Шрифт и содержание текста. Понимание печатного слова, типографской строки как элементов плоскостной композиции. Логотип.</w:t>
      </w:r>
    </w:p>
    <w:p w14:paraId="5865EBB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</w:p>
    <w:p w14:paraId="5910FF3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текст и изображение вместе</w:t>
      </w:r>
    </w:p>
    <w:p w14:paraId="7C1C714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32410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24F67999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слова и изображения в искусстве плаката, монтажность их соединения, образно-информационная цельность. Стилистика изображений и способы их композиционного расположения в пространстве плаката и поздравительной открытки.</w:t>
      </w:r>
    </w:p>
    <w:p w14:paraId="1EA3AF5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Глава 4.</w:t>
      </w:r>
    </w:p>
    <w:p w14:paraId="0889438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бескрайнем море книг и журналов</w:t>
      </w:r>
    </w:p>
    <w:p w14:paraId="14F0D6C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65C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часа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66D7639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видов графического дизайна: от визитки до книги. Соединение текста и изображения. Элементы, составляющие конструкцию и художественное оформление книги, журнала. Коллажная композиция: образность и технология.</w:t>
      </w:r>
    </w:p>
    <w:p w14:paraId="605D5D4B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</w:t>
      </w:r>
    </w:p>
    <w:p w14:paraId="78D0F85C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4D3C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 мире вещей и зданий.</w:t>
      </w:r>
    </w:p>
    <w:p w14:paraId="16CCC0E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Художественный язык конструктивных искусств»</w:t>
      </w:r>
    </w:p>
    <w:p w14:paraId="48100D7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181F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( 8 часов)</w:t>
      </w:r>
    </w:p>
    <w:p w14:paraId="2844DF7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плоскостного изображения – к макетированию объёмно-пространственных композиций. Прочтение плоскостной композиции как «чертежа» пространства. Здание – объём в пространстве и объект в градостроительстве. Основы формообразования. Композиция объёмов в структуре зданий. Структура дома и его основные элементы. Модуль в конструкции зданий. Модульное макетирование.</w:t>
      </w:r>
    </w:p>
    <w:p w14:paraId="753DAB2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как эстетизация машинного тиражирования вещей. Геометрическая структура вещи. Несущая конструкция – каркас дома и корпус вещи. Отражение времени в вещи. Взаимосвязь формы и материала в дизайне. Роль цвета в архитектурной композиции и в дизайнерском проекте. Формообразующее и эстетическое значение цвета в архитектуре и дизайне.</w:t>
      </w:r>
    </w:p>
    <w:p w14:paraId="59DCBA1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03DC993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и пространство</w:t>
      </w:r>
    </w:p>
    <w:p w14:paraId="40EEB30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(2часа)</w:t>
      </w:r>
    </w:p>
    <w:p w14:paraId="20575B3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539CA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плоскостная и пространственная. Прочтение плоскостной композиции как схематического изображения объёмов в пространстве при взгляде на них сверху. Композиция пятен и линий как чертёж объектов в пространстве. Понятие чертежа как плоскостного изображения объёмов, когда точка — вертикаль, круг — цилиндр или шар, кольцо — цилиндр и т. д. Понимание учащимися проекционной природы чертежа.</w:t>
      </w:r>
    </w:p>
    <w:p w14:paraId="6CAEAC8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041DB7C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Конструкция: часть и целое</w:t>
      </w:r>
    </w:p>
    <w:p w14:paraId="031FDCC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7866955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Прослеживание структур зданий различных архитектурных стилей и эпох. Выявление простых объёмов, образующих дом. Взаимное влияние объёмов и их сочетаний на образный характер постройки. Баланс функциональности и художественной красоты здания. Деталь и целое. Достижение выразительности и целесообразности конструкции. Модуль как основа эстетической цельности постройки и домостроительµ ной индустрии.</w:t>
      </w:r>
    </w:p>
    <w:p w14:paraId="127B0D0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</w:p>
    <w:p w14:paraId="15AFDD2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Красота и целесообразность</w:t>
      </w:r>
    </w:p>
    <w:p w14:paraId="16C2D9B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C26E0B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(2 часа)</w:t>
      </w:r>
    </w:p>
    <w:p w14:paraId="0A880F9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мира вещей. Внешний облик вещи. Выявление сочетающихся объёмов. Функция вещи и целесообразность сочетаний объёмов. Дизайн вещи как искусство и социальное проектирование. Вещь как образ действительности и времени. Сочетание образного и рационального. Красота — наиболее полное выявление функции вещи.</w:t>
      </w:r>
    </w:p>
    <w:p w14:paraId="20CB13C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</w:t>
      </w:r>
    </w:p>
    <w:p w14:paraId="29C1D5A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 в архитектуре и дизайне</w:t>
      </w:r>
    </w:p>
    <w:p w14:paraId="0C2DB81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C171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720E5A7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и формообразующее значение цвета в дизайне и архитектуре. Влияние цвета на восприятие формы объектов архитектуры и дизайна. Отличие роли цвета в живописи от его назначения в конструктивных искусствах. Цвет и окраска. Преобладание локального цвета в дизайне и архитектуре. Психологическое воздействие цвета. Влияние на восприятие цвета его нахождения в пространстве архитектурно-дизайнерского объекта, формы цветового пятна, а также мягкого или резкого его очертания, яркости цвета. Специфика влияния различных цветов спектра и их тональностей. Фактура цветового покрытия.</w:t>
      </w:r>
    </w:p>
    <w:p w14:paraId="2BB17F4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III.</w:t>
      </w:r>
    </w:p>
    <w:p w14:paraId="536C2D3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и человек. Социальное значение дизайна и архитектуры</w:t>
      </w:r>
    </w:p>
    <w:p w14:paraId="78107FA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среды жизни человека.</w:t>
      </w:r>
    </w:p>
    <w:p w14:paraId="2BFF467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E769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(8 часов)</w:t>
      </w:r>
    </w:p>
    <w:p w14:paraId="2657EC9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1B90F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аспекты развития художественного языка конструктивных искусств. От шалаша, менгиров и дольменов до индустриального градостроительства. История архитектуры и дизайна как развитие образно-стилевого языка конструктивных искусств и технических возможностей эпохи. Массово-промышленное производство вещей и зданий, их влияние на образ жизни и сознание людей. Организация городской среды. Проживание пространства — основа образной выразительности архитектуры.</w:t>
      </w:r>
    </w:p>
    <w:p w14:paraId="3A94BA6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дизайна и архитектуры в обустройстве интерьерных пространств. Природа в городе или город в природе. Взаимоотношения первичной природы и рукотворного мира, созданного человеком. Ландшафтно-парковая архитектура и ландшафтный дизайн. Использование природных имитационных материалов в макете.</w:t>
      </w:r>
    </w:p>
    <w:p w14:paraId="76BFF27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3CC65C8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сквозь времена и страны</w:t>
      </w:r>
    </w:p>
    <w:p w14:paraId="20D9A7C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0732B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14:paraId="0432A9F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AF6E1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и стиль. Смена стилей как отражение эволюции образа жизни, сознания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 Архитектура народного жилища. Храмовая архитектура. Частный дом.</w:t>
      </w:r>
    </w:p>
    <w:p w14:paraId="331FC19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6451EDF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 сегодня и завтра 1ч</w:t>
      </w:r>
    </w:p>
    <w:p w14:paraId="36239E43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(1 час)</w:t>
      </w:r>
    </w:p>
    <w:p w14:paraId="0F7B2F48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D1A6D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уровень</w:t>
      </w:r>
    </w:p>
    <w:p w14:paraId="1CF9423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технологий и материалов, используемых в архитектуре и строительстве.</w:t>
      </w:r>
    </w:p>
    <w:p w14:paraId="216F25B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преемственности в искусстве архитектуры.</w:t>
      </w:r>
    </w:p>
    <w:p w14:paraId="40065A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Собственный способ</w:t>
      </w:r>
      <w:r w:rsidRPr="00C65C06">
        <w:rPr>
          <w:rFonts w:ascii="NewtonCSanPin-Regular" w:eastAsia="Times New Roman" w:hAnsi="NewtonCSanPin-Regular" w:cs="Times New Roman"/>
          <w:sz w:val="24"/>
          <w:szCs w:val="24"/>
          <w:lang w:eastAsia="ru-RU"/>
        </w:rPr>
        <w:t> 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«примирения»</w:t>
      </w:r>
    </w:p>
    <w:p w14:paraId="4ED5962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 и настоящего в процессе реконструкции городов.</w:t>
      </w:r>
    </w:p>
    <w:p w14:paraId="72EF2F4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</w:t>
      </w:r>
    </w:p>
    <w:p w14:paraId="5CF5F5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Живое пространство города</w:t>
      </w:r>
    </w:p>
    <w:p w14:paraId="62E2FA0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DFE5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14:paraId="2032FA64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Планировка города как способ оптимальной организации образа жизни людей.</w:t>
      </w:r>
    </w:p>
    <w:p w14:paraId="5EBC9D4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композиции.</w:t>
      </w:r>
    </w:p>
    <w:p w14:paraId="04EB7E0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4.</w:t>
      </w:r>
    </w:p>
    <w:p w14:paraId="594F5B7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Вещь в городе и дома</w:t>
      </w:r>
    </w:p>
    <w:p w14:paraId="5475AF0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C8EA4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часа)</w:t>
      </w:r>
    </w:p>
    <w:p w14:paraId="53D15361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88E0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малой архитектуры и архитектурного дизайна в установке связи между человеком и архитектурой, в проживании</w:t>
      </w:r>
    </w:p>
    <w:p w14:paraId="4BEE4C1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пространства.</w:t>
      </w:r>
    </w:p>
    <w:p w14:paraId="0FE9A6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Историчность и социальность интерьеров</w:t>
      </w:r>
    </w:p>
    <w:p w14:paraId="11B028B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прошлого.</w:t>
      </w:r>
    </w:p>
    <w:p w14:paraId="2E17AB9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E538F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5.</w:t>
      </w:r>
    </w:p>
    <w:p w14:paraId="6F788C6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Природа и архитектура</w:t>
      </w:r>
    </w:p>
    <w:p w14:paraId="7EAE79F8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8A0E5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(1 час)</w:t>
      </w:r>
    </w:p>
    <w:p w14:paraId="7955D595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EFA02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Эстетическое и экологическое взаимное существование природы и архитектуры.</w:t>
      </w:r>
    </w:p>
    <w:p w14:paraId="3FDED42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 представление</w:t>
      </w:r>
    </w:p>
    <w:p w14:paraId="627D9EA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традициях ландшафтно-парковой архитектуры.</w:t>
      </w:r>
    </w:p>
    <w:p w14:paraId="083B64C0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 старых и освоение</w:t>
      </w:r>
    </w:p>
    <w:p w14:paraId="6994E08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новых приёмов работы с бумагой, природными материалами в процессе макетирования архитектурно-ландшафтных объектов (лес, водоём, дорога, газон и т. д.).</w:t>
      </w:r>
    </w:p>
    <w:p w14:paraId="0F779A6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6.</w:t>
      </w:r>
    </w:p>
    <w:p w14:paraId="7A6A3933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– архитектор!</w:t>
      </w:r>
    </w:p>
    <w:p w14:paraId="5821620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(2 часа)</w:t>
      </w:r>
    </w:p>
    <w:p w14:paraId="13BB3E6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5B94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 коллективной работы над объёмно-пространственной композицией.</w:t>
      </w:r>
    </w:p>
    <w:p w14:paraId="20B2AE8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красоты, художественная фантазия в сочетании с</w:t>
      </w:r>
    </w:p>
    <w:p w14:paraId="01DECFBC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архитектурно-смысловой логикой.</w:t>
      </w:r>
    </w:p>
    <w:p w14:paraId="5BD40C7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 IV.</w:t>
      </w:r>
    </w:p>
    <w:p w14:paraId="70EF9277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«Человек в зеркале дизайна и архитектуры»</w:t>
      </w:r>
    </w:p>
    <w:p w14:paraId="31D2D086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 человека и индивидуальное проектирование.</w:t>
      </w:r>
    </w:p>
    <w:p w14:paraId="7F9670BA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F9DC9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(7 часов)</w:t>
      </w:r>
    </w:p>
    <w:p w14:paraId="5A04F891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C0B6A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пространства жилой среды как отражение социального заказа, индивидуализации человека, его вкуса, потребностей и возможностей. Образно-личностное проектирование в дизайне и архитектуре. Проектные работы по созданию облика собственного дома, комнаты, сада.</w:t>
      </w:r>
    </w:p>
    <w:p w14:paraId="7B2B242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природа в доме. Социопсихология, мода и культура как параметры создания собственного костюма или комплекта одежды.</w:t>
      </w:r>
    </w:p>
    <w:p w14:paraId="41174BC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Грим, причёска, одежда и аксессуары в дизайнерском проекте по конструированию имиджа персонажа или общественной персоны. Моделируя свой облик и среду, человек моделирует современный мир.</w:t>
      </w:r>
    </w:p>
    <w:p w14:paraId="35C2058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</w:t>
      </w:r>
    </w:p>
    <w:p w14:paraId="6F5BD546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Мой дом – мой образ жизни</w:t>
      </w:r>
    </w:p>
    <w:p w14:paraId="3111E394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54761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(4 часа)</w:t>
      </w:r>
    </w:p>
    <w:p w14:paraId="414220B9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E3C0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 в собственном архитектурно-дизайнерском проекте как реальных, так и фантазийных представлений о своём будущем жилище.</w:t>
      </w:r>
    </w:p>
    <w:p w14:paraId="6E82158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 в проекте инженерно-</w:t>
      </w:r>
    </w:p>
    <w:p w14:paraId="0F80202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бытовых и санитарно-технических задач. Законы композиции и умение владеть художественными материалами.</w:t>
      </w:r>
    </w:p>
    <w:p w14:paraId="415F333E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2.</w:t>
      </w:r>
    </w:p>
    <w:p w14:paraId="7C3DA3A4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Мода, культура и ты</w:t>
      </w:r>
    </w:p>
    <w:p w14:paraId="63BBCDC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D2273B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(3 часа)</w:t>
      </w:r>
    </w:p>
    <w:p w14:paraId="3737D76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4F6381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зонирования помещения.</w:t>
      </w:r>
    </w:p>
    <w:p w14:paraId="24A94AF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зонирования.</w:t>
      </w:r>
    </w:p>
    <w:p w14:paraId="0DACDBCA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Отражение</w:t>
      </w:r>
      <w:r w:rsidRPr="00C65C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эскизном проекте дизайна интерьера своей собственной</w:t>
      </w:r>
    </w:p>
    <w:p w14:paraId="3B789EDD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 или квартиры; образно-архитектурный композиционный замысел.</w:t>
      </w:r>
    </w:p>
    <w:p w14:paraId="1D734CE5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Всего: 34 часа.</w:t>
      </w:r>
    </w:p>
    <w:p w14:paraId="6B59A10A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«Внесены изменения в</w:t>
      </w:r>
    </w:p>
    <w:p w14:paraId="6883F125" w14:textId="77777777" w:rsidR="00C65C06" w:rsidRPr="00C65C06" w:rsidRDefault="00C65C06" w:rsidP="00C65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 учетом программы воспитания».</w:t>
      </w:r>
    </w:p>
    <w:p w14:paraId="28C703AA" w14:textId="77777777" w:rsidR="00C65C06" w:rsidRPr="00C65C06" w:rsidRDefault="00C65C06" w:rsidP="00C65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5E467D2" w14:textId="77777777" w:rsidR="00C65C06" w:rsidRPr="00C65C06" w:rsidRDefault="00C65C06" w:rsidP="00C65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FE60A" w14:textId="42487E42" w:rsidR="00C65C06" w:rsidRPr="00C65C06" w:rsidRDefault="00C65C06" w:rsidP="00C65C06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rPr>
          <w:b/>
          <w:bCs/>
          <w:color w:val="000000"/>
        </w:rPr>
        <w:t>Т</w:t>
      </w:r>
      <w:r w:rsidRPr="00C65C06">
        <w:rPr>
          <w:b/>
          <w:bCs/>
          <w:color w:val="000000"/>
        </w:rPr>
        <w:t>ематическое планирование в 7 классе</w:t>
      </w:r>
    </w:p>
    <w:p w14:paraId="1DD8E620" w14:textId="2A862DAB" w:rsidR="00C65C06" w:rsidRPr="00C65C06" w:rsidRDefault="00C65C06" w:rsidP="00C65C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tbl>
      <w:tblPr>
        <w:tblW w:w="15476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072"/>
        <w:gridCol w:w="5245"/>
        <w:gridCol w:w="1843"/>
        <w:gridCol w:w="567"/>
        <w:gridCol w:w="3402"/>
      </w:tblGrid>
      <w:tr w:rsidR="00C65C06" w:rsidRPr="00C65C06" w14:paraId="128F58B8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120F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3" w:name="b656aafec8a2cfba817067cf2eaf3c3cf219c61d"/>
            <w:bookmarkEnd w:id="13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75A2DD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 урока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99DA55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изучения темы, раздела.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DBD2D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урока. Программный минимум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F3467B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уроков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87B704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</w:tr>
      <w:tr w:rsidR="00C65C06" w:rsidRPr="00C65C06" w14:paraId="286A4CFD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4B472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Изображение фигуры человека и образ человека.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5D23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DD45B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87B21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88A2F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1A2E2E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7AC63A8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185B2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EC2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 человека в истории искусств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13F4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представлениями о красоте человека в истории искусства.</w:t>
            </w:r>
          </w:p>
          <w:p w14:paraId="5885FDF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любовь к искусству.</w:t>
            </w:r>
          </w:p>
          <w:p w14:paraId="276D68F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Развить творческую и познавательную активность.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FA87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Пластика, рельефы, динамика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E989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13D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2172216A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F5C6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99B4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Пропорции и строение фигуры человека. Выполнение аппликации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299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тем, как происходил</w:t>
            </w:r>
          </w:p>
          <w:p w14:paraId="6064740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пропорций в изображении фигуры человека</w:t>
            </w:r>
          </w:p>
          <w:p w14:paraId="08C4246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 терминах «пропорции», «канон»</w:t>
            </w:r>
          </w:p>
          <w:p w14:paraId="67B4966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Развить творческую и познавательную активность учащихся.</w:t>
            </w:r>
          </w:p>
          <w:p w14:paraId="15FA95E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нравственно-эстетическое отношение к миру и искусству.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54B5E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сечение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223B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B23A4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73D3975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8A9C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577E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Красота фигуры человека в движении. Лепка фигуры </w:t>
            </w: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человекЛюбимого учителя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5BF8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Развить творческую и познавательную активность</w:t>
            </w:r>
          </w:p>
          <w:p w14:paraId="65B0382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и интерес к искусству и его истории</w:t>
            </w:r>
          </w:p>
          <w:p w14:paraId="3467729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Формировать практические навыки работы в технике лепки с использованием каркаса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A48BD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Скульптура, каркас, пропорции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651C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D58C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</w:tr>
      <w:tr w:rsidR="00C65C06" w:rsidRPr="00C65C06" w14:paraId="06EA46B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0F42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82CA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«Великие скульпторы»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94D7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а)Познакомить учащихся с жизнью и творчеством великих скульпторов мира.</w:t>
            </w:r>
          </w:p>
          <w:p w14:paraId="1D3D8A6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б)Воспитать нравственно-эстетическое отношение к миру и любовь к искусству.</w:t>
            </w:r>
          </w:p>
          <w:p w14:paraId="5CF33F6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в)Развить навыки поисковой работы, творческую и познавательную активность, а также навыки публичного выступления.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5004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Скульптура, памятник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983A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BC9D4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70BE76C8" w14:textId="77777777" w:rsidTr="00C65C06">
        <w:trPr>
          <w:trHeight w:val="1960"/>
        </w:trPr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A7D4D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D07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фигуры с использованием таблицы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F2FC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Развить творческую и познавательную активность, ассоциативно-образное мышление.</w:t>
            </w:r>
          </w:p>
          <w:p w14:paraId="6149C93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и интерес к искусству.</w:t>
            </w:r>
          </w:p>
          <w:p w14:paraId="66B8A1C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практические навыки в изображении фигуры человека.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238A5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Пропорции человеческого тела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7E074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A6EC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06.10-11.10.</w:t>
            </w:r>
          </w:p>
          <w:p w14:paraId="27A7F06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Принести графические материалы для работы с натуры</w:t>
            </w:r>
          </w:p>
        </w:tc>
      </w:tr>
      <w:tr w:rsidR="00C65C06" w:rsidRPr="00C65C06" w14:paraId="55F49FC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FCEE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1D56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Набросок фигуры человека с натуры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33B31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Развивать глазомер, ассоциативно-образное мышление, , творческую и познавательную активность.</w:t>
            </w:r>
          </w:p>
          <w:p w14:paraId="5B69824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искусству.</w:t>
            </w:r>
          </w:p>
          <w:p w14:paraId="79B85F7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навыки в рисовании фигуры человека</w:t>
            </w:r>
          </w:p>
          <w:p w14:paraId="313371D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Сформировать понятие о термине «набросок» и техниках его выполнениях.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2E0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фигуры человека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3E7B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CB64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18.11-25.11.</w:t>
            </w:r>
          </w:p>
          <w:p w14:paraId="6EC9FCD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материал для тематической картины «Профессия»</w:t>
            </w:r>
          </w:p>
        </w:tc>
      </w:tr>
      <w:tr w:rsidR="00C65C06" w:rsidRPr="00C65C06" w14:paraId="32C4AAA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2D5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F0CA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его профессия Выставка работ «Моя будущая профессия»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41B6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Вывести учащихся на более высокий уровень познания темы через повторение и обобщение .</w:t>
            </w:r>
          </w:p>
          <w:p w14:paraId="37CD4BD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ассоциативно-образное мышление, творческую и познавательную активность.</w:t>
            </w:r>
          </w:p>
          <w:p w14:paraId="59E33AC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в)Формировать практические навыки в изображении фигуры человека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24BD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наброска, картины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5553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4246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27.10-01.11.</w:t>
            </w:r>
          </w:p>
          <w:p w14:paraId="15C49CE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материалы</w:t>
            </w:r>
          </w:p>
        </w:tc>
      </w:tr>
      <w:tr w:rsidR="00C65C06" w:rsidRPr="00C65C06" w14:paraId="4447D7E8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D2B25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Поэзия повседневности</w:t>
            </w: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1656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6B6B5E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02DE46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15F734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B93C37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5A61F1B0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32B58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6AB22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(сюжетная) картина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0EE7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тематической (сюжетной) картине, ее видах</w:t>
            </w:r>
          </w:p>
          <w:p w14:paraId="4109077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Подвести учащихся к пониманию особенностей жанра через повторение и обобщение</w:t>
            </w:r>
          </w:p>
          <w:p w14:paraId="1270884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нравственно-эстетическое отношение к миру и искусству</w:t>
            </w:r>
          </w:p>
          <w:p w14:paraId="02298F3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744D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жанра, сюжета, картины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981A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F59A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03.11-08.11</w:t>
            </w:r>
          </w:p>
          <w:p w14:paraId="289E424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материал по теме «Малые голландцы»</w:t>
            </w:r>
          </w:p>
        </w:tc>
      </w:tr>
      <w:tr w:rsidR="00C65C06" w:rsidRPr="00C65C06" w14:paraId="4F434044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81E0D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BE4F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Жизнь каждого дня- большая тема в искусстве Рисунок на тему «Моя мама»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B7C3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голландской живописи, Голландии как родине бытового жанра, голландских художников и их картинах</w:t>
            </w:r>
          </w:p>
          <w:p w14:paraId="43C95BC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миру, любовь к искусству, интерес к его истории</w:t>
            </w:r>
          </w:p>
          <w:p w14:paraId="1ED3408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творческое отношение к выполнению задания, навыки публичного, индивидуального и коллективного выступления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E72D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7D9F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11C3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</w:tr>
      <w:tr w:rsidR="00C65C06" w:rsidRPr="00C65C06" w14:paraId="3E175365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560F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65018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и развитие бытового жанра в русском искусстве. Родоначальники жанровой живописи в России: А.Венецианова, П. Федотова;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7605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творчеством русских художников: А. Венецианова, П. Федотова;</w:t>
            </w:r>
          </w:p>
          <w:p w14:paraId="3136F4F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к России и ее национальному искусству</w:t>
            </w:r>
          </w:p>
          <w:p w14:paraId="245FA28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интерес к истории изобразительного искусства России, творческую активность и мышление, а также навыки публичных выступлений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EA30B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5BAE0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2F27D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материал о творчестве художников: А. Венецианова, П. Федотова; «передвижников»</w:t>
            </w:r>
          </w:p>
        </w:tc>
      </w:tr>
      <w:tr w:rsidR="00C65C06" w:rsidRPr="00C65C06" w14:paraId="357DCDC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714B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1C3A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 и содержание в картине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CF44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а)Продолжить знакомство учащихся с творчеством художников Ян Вермер, А. Пластов З.Серебрякова</w:t>
            </w:r>
          </w:p>
          <w:p w14:paraId="2585252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б)Воспитывать интерес к изобразительному искусству.</w:t>
            </w:r>
          </w:p>
          <w:p w14:paraId="7FF0558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Дать представление о понятиях сюжет, тема и содержания в произведениях изобразительного искасства.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E645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Жанр, сюжет, 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2BB23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61080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59EDE6B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C58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4A2B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bookmarkStart w:id="14" w:name="h.gjdgxs"/>
            <w:bookmarkEnd w:id="14"/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«Передвижники»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4251E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творчеством художников, входящих в Товарищество передвижных художественных выставок</w:t>
            </w:r>
          </w:p>
          <w:p w14:paraId="624C7FC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интерес к истории изобразительного искусства России, творческую активность и мышление</w:t>
            </w:r>
          </w:p>
          <w:p w14:paraId="2BCDE67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любовь к России и ее национальному искусству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0FCE9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жанр, Третьяковская галерея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74F21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7711A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1108835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92EF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42F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видеофильма «Третьяковская галерея»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B24AF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Третьяковской галереи как первом музее русского искусства; музее с богатой коллекцией картин художников-передвижников</w:t>
            </w:r>
          </w:p>
          <w:p w14:paraId="1BF2868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любовь к Родине, интерес к русской культуре и ее истории</w:t>
            </w:r>
          </w:p>
          <w:p w14:paraId="4220982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8F9B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Жанр, сюжет, бытовой жанр, Третьяковская галерея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109F2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63B2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7EA5E2B6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271B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1A1F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тематической картины «Жизнь моей семьи»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07AA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сложном мире станковой картины</w:t>
            </w:r>
          </w:p>
          <w:p w14:paraId="16CED37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с ролью сюжета в решении образа</w:t>
            </w:r>
          </w:p>
          <w:p w14:paraId="1792E11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нравственно-эстетическое отношение к миру, любовь к искусству</w:t>
            </w:r>
          </w:p>
          <w:p w14:paraId="78D2AC1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Формировать навыки работы с художественными материалами в технике живописи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0BBA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Бытовой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CED7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BD926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64E66DB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F75EE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Великие темы жизни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005DE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FDB56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E3980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0B35F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E357A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0A723DCD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C3B5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CFFA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Историческая тема в искусстве. Творчество В.И. Сурикова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8602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жизнью и творчеством великого русского художника В.И. Сурикова</w:t>
            </w:r>
          </w:p>
          <w:p w14:paraId="2A8D20F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об историческом жанре в живописи</w:t>
            </w:r>
          </w:p>
          <w:p w14:paraId="03358B8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Воспитать нравственно-эстетическое отношение к миру, любовь к искусству</w:t>
            </w:r>
          </w:p>
          <w:p w14:paraId="38377D6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творческую и познавательную активность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D3E3A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Исторический жанр, сюжет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D1E78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BAF5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27A402EE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B9A6D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3010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Сложный мир исторической картины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BC28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сложном мире исторической картины.</w:t>
            </w:r>
          </w:p>
          <w:p w14:paraId="59B2DCC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миру, интерес к истории, любовь к искусству</w:t>
            </w:r>
          </w:p>
          <w:p w14:paraId="3DCDBF4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и развивать навыки работы художественными материалами в технике рисунка и живопись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FC49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жанр, сюжет, эскиз, набросок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9668E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42D2F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6C2217B7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13CF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C23F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Зрительские умения и их значения для современного человека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CDE4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об особом языке искусства и средствах его выразительности.</w:t>
            </w:r>
          </w:p>
          <w:p w14:paraId="4B48F77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Развивать личностный характер создания и восприятия произведения искусства</w:t>
            </w:r>
          </w:p>
          <w:p w14:paraId="494A01E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Познакомить учащихся с разными уровнями понимания произведений изобразительного искусства: предметный уровень и уровень сюжета; уровень эмоциональной оценки, сопереживания; уровень ценностных представлений художника о мире в целом, о связи явлений, о том, что прекрасное и что безобразное.</w:t>
            </w:r>
          </w:p>
          <w:p w14:paraId="373879F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нравственно-эстетическое отношение к миру и искусству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AC2AF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Сюжет, содержание, колорит «художественный язык»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9E41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0C27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459C6AE1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F4AD4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A983D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темы жизни в творчестве русских художников К.Брюллова «Последний день Помпеи»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3CEB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историей создания и художественного замысла великой картины К.Брюллова «Последний день Помпеи»</w:t>
            </w:r>
          </w:p>
          <w:p w14:paraId="7F8DDC6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 сложном мире исторической картины</w:t>
            </w:r>
          </w:p>
          <w:p w14:paraId="004D55C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ассоциативно-образное мышление, творческую фантазию, навыки ведения дискуссии, публичного выступления</w:t>
            </w:r>
          </w:p>
          <w:p w14:paraId="31E07E9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 Воспитать любовь к искусству, интерес к художественным произведениям и их истории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57C1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Сюжет, содержание, колорит «художественный язык»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57462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BAD1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65C06" w:rsidRPr="00C65C06" w14:paraId="34DB6A1D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D089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E597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Сказочно-былинный жанр. Волшебный мир сказки. Открытки на тему 8 марта.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A622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представление о сказочно-былинном жанре в живописи на примере творчества И. Билибина и В.Васнецова</w:t>
            </w:r>
          </w:p>
          <w:p w14:paraId="4B542FA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любовь и интерес к искусству</w:t>
            </w:r>
          </w:p>
          <w:p w14:paraId="77B62B4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навыки поисковой работы и коллективного восприятия, творческое отношение к выполнению задания.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759C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Сюжет, содержание, колорит «художественный язык», сказочно-былинный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BDB1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008B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C65C06" w:rsidRPr="00C65C06" w14:paraId="0941F4B7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2AA5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69E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Библейская тема в изобразительном искусстве. Всепрощающая любовь (Рембрандт и его картина «Возвращение блудного сына»)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639EE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великой картиной Рембрандта «Возвращение блудного сына»</w:t>
            </w:r>
          </w:p>
          <w:p w14:paraId="46D3C64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Сформировать представление о сложном мире сюжетной картины</w:t>
            </w:r>
          </w:p>
          <w:p w14:paraId="456B75A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зрительские умения и навыки</w:t>
            </w:r>
          </w:p>
          <w:p w14:paraId="468C6C6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ассоциативно-образное мышление, эмоциональную отзывчивость на прекрасное и безобразное в жизни искусстве.</w:t>
            </w:r>
          </w:p>
          <w:p w14:paraId="142810E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Развивать интерес к искусству и особенностям его образного языка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E159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Библейский жанр, Сюжет, содержание, колорит «художественный язык», сказочно-былинный жанр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2EEBE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C5FD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09.03-14.03.</w:t>
            </w:r>
          </w:p>
          <w:p w14:paraId="3795CF6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поисковую работу на тему «Великие музей мира» по предложенному списку</w:t>
            </w:r>
          </w:p>
        </w:tc>
      </w:tr>
      <w:tr w:rsidR="00C65C06" w:rsidRPr="00C65C06" w14:paraId="667AECFB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5CB9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0927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Крупнейшие музей изобразительного искусства и их роль в культуре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07A1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художественных музеях и их типах</w:t>
            </w:r>
          </w:p>
          <w:p w14:paraId="72486C2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учащихся с крупнейшими музеями мира и России</w:t>
            </w:r>
          </w:p>
          <w:p w14:paraId="5F698C3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нравственно-эстетическое отношение к миру, интерес к истории изобразительного искусства</w:t>
            </w:r>
          </w:p>
          <w:p w14:paraId="6F355D51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способность анализировать материал, выделять главное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49DAD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Музей, галереи, их типы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E6CF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6EC0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16.03-21.03.</w:t>
            </w:r>
          </w:p>
          <w:p w14:paraId="1D19165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Перечислить музеи родного города (края)</w:t>
            </w:r>
          </w:p>
        </w:tc>
      </w:tr>
      <w:tr w:rsidR="00C65C06" w:rsidRPr="00C65C06" w14:paraId="6E39F1EB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502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A6C8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Эрмитаж – сокровищница мировой культуры.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2F20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об Эрмитаже как сокровищнице мирового искусства</w:t>
            </w:r>
          </w:p>
          <w:p w14:paraId="4F5CC998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миру, любовь и интерес к искусству</w:t>
            </w:r>
          </w:p>
          <w:p w14:paraId="35AEA33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Развивать ассоциативно-образное мышление, память, способность анализировать материал, сравнивать, строить аналогии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B8240A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Коллекции Эрмитажа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49C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B4A3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23.03.-28.03.</w:t>
            </w:r>
          </w:p>
        </w:tc>
      </w:tr>
      <w:tr w:rsidR="00C65C06" w:rsidRPr="00C65C06" w14:paraId="22242859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02C67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3E9D7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музей моего города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AEC28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Познакомить учащихся с художественным музеем города, его историей, коллекцией работ</w:t>
            </w:r>
          </w:p>
          <w:p w14:paraId="7B6ABF8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Воспитывать активную гражданскую позицию, любовь к Родине, родному краю, интерес к нашей истории и культуре</w:t>
            </w:r>
          </w:p>
          <w:p w14:paraId="4942F80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Развивать творческую и познавательную активность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314DB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Музей, галереи, их типы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7EB83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6E47A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30.03-04.04.</w:t>
            </w:r>
          </w:p>
          <w:p w14:paraId="14BF056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пройденный материал по темам</w:t>
            </w:r>
          </w:p>
          <w:p w14:paraId="7F3EAA9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I-III четверти</w:t>
            </w:r>
          </w:p>
        </w:tc>
      </w:tr>
      <w:tr w:rsidR="00C65C06" w:rsidRPr="00C65C06" w14:paraId="168F3A8B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2C939B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80C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Знакомые картины и художники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3C8C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Формировать познавательный интерес учащихся к изобразительному искусству и его истории</w:t>
            </w:r>
          </w:p>
          <w:p w14:paraId="39BA518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Воспитать нравственно-эстетическое отношение к миру и искусству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D5D28D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B3B6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2792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06.04-08.04.</w:t>
            </w:r>
          </w:p>
        </w:tc>
      </w:tr>
      <w:tr w:rsidR="00C65C06" w:rsidRPr="00C65C06" w14:paraId="5FC16408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5AAC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Реальность жизни и художественный образ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49A2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AEDE3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54F2E1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6A4A3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6E7A4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5C06" w:rsidRPr="00C65C06" w14:paraId="45DB005E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75E8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114F1" w14:textId="77777777" w:rsidR="00C65C06" w:rsidRPr="00C65C06" w:rsidRDefault="00C65C06" w:rsidP="00C65C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 и его виды шрифты.</w:t>
            </w:r>
          </w:p>
          <w:p w14:paraId="256D1D1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плакатов ко дню Победы.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02F13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 плакате, как особом виде графики, отметив специфику его образного языка</w:t>
            </w:r>
          </w:p>
          <w:p w14:paraId="19EDE690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учащихся с ролью текста в плакате и его взаимосвязью с рисунком</w:t>
            </w:r>
          </w:p>
          <w:p w14:paraId="56B2F2A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Формировать и развивать навыки работы художественными материалами в технике графики по выполнению плакатов и аппликаций</w:t>
            </w:r>
          </w:p>
          <w:p w14:paraId="2A13264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Воспитать любовь и интерес к искусству, эмоциональную отзывчивость на прекрасное в жизни и искусстве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AFCA6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Плакат, шрифт, шрифтовая композиция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3D69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D03AC" w14:textId="77777777" w:rsidR="00C65C06" w:rsidRPr="00C65C06" w:rsidRDefault="00C65C06" w:rsidP="00C65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</w:t>
            </w:r>
          </w:p>
          <w:p w14:paraId="7102D7FD" w14:textId="77777777" w:rsidR="00C65C06" w:rsidRPr="00C65C06" w:rsidRDefault="00C65C06" w:rsidP="00C65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войне 1941</w:t>
            </w:r>
          </w:p>
          <w:p w14:paraId="15250471" w14:textId="77777777" w:rsidR="00C65C06" w:rsidRPr="00C65C06" w:rsidRDefault="00C65C06" w:rsidP="00C65C0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8281C85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 годов</w:t>
            </w:r>
          </w:p>
        </w:tc>
      </w:tr>
      <w:tr w:rsidR="00C65C06" w:rsidRPr="00C65C06" w14:paraId="44048913" w14:textId="77777777" w:rsidTr="00C65C06"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9FF1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D3474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Книга. Слово и изображение. Искусство иллюстрации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2516E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Сформировать представления об основных элементах книги</w:t>
            </w:r>
          </w:p>
          <w:p w14:paraId="51BADC93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Познакомить учащихся с искусством иллюстрации</w:t>
            </w:r>
          </w:p>
          <w:p w14:paraId="08ACD7BC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Воспитать любовь и интерес к искусству</w:t>
            </w:r>
          </w:p>
          <w:p w14:paraId="69DD0316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Развивать ассоциативно-образное мышление, творческую и познавательную активность</w:t>
            </w:r>
          </w:p>
          <w:p w14:paraId="5ECC613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д) Формировать навыки работы с художественными материалами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BB8A32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C65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Книга, обложка, иллюстрация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B197F9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20164F" w14:textId="77777777" w:rsidR="00C65C06" w:rsidRPr="00C65C06" w:rsidRDefault="00C65C06" w:rsidP="00C65C0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D0B7677" w14:textId="77777777" w:rsidR="00C65C06" w:rsidRPr="00C65C06" w:rsidRDefault="00C65C06" w:rsidP="00C65C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FDCD2" w14:textId="77777777" w:rsidR="00074D17" w:rsidRPr="00C65C06" w:rsidRDefault="00074D17" w:rsidP="00C65C06">
      <w:pPr>
        <w:spacing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</w:rPr>
      </w:pPr>
    </w:p>
    <w:p w14:paraId="1A68AC61" w14:textId="77777777" w:rsidR="00074D17" w:rsidRDefault="00074D17" w:rsidP="00074D17"/>
    <w:p w14:paraId="3CA9BEC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учебно-методического и материально-технического обеспечения образовательного процесса</w:t>
      </w:r>
    </w:p>
    <w:p w14:paraId="7BC72F9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14:paraId="2379E1FE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Рабочая программа. Предметная линия учебников под редакцией Б.М. Неменского. 5-9 классы: пособие для учителей общеобразоват. учреждений / Б.М. Неменский, Л.А. Неменская, Н.А. Горяева, А.С. Питерских. – М.: Просвещение, 2011. -129с.</w:t>
      </w:r>
    </w:p>
    <w:p w14:paraId="15DF85D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Горяева Н.А., Островская О.В. Декоративно-прикладное искусство в жизни человека: Учебник по изобразительному искусству для 5 класса/Под ред. Б.М. Неменского.- М.: Просвещение, 2011.</w:t>
      </w:r>
    </w:p>
    <w:p w14:paraId="3B1E8EA1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Стандарт основного общего образования по образовательной области «Искусство»</w:t>
      </w:r>
    </w:p>
    <w:p w14:paraId="1E528431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Примерные программы по учебным предметам. Изобразительное искусство. 5-7 классы. Музыка. 5-7 классы. Искусство. 8-9 классы. – М.Просвещение, 2010. – 48с. – (Стандарты второго поколения).</w:t>
      </w:r>
    </w:p>
    <w:p w14:paraId="5EA60D2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пособия для учителя:</w:t>
      </w:r>
    </w:p>
    <w:p w14:paraId="2352E08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D7CEC65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Алехин А.Д., Когда начинается художник. М 1993 г.</w:t>
      </w:r>
    </w:p>
    <w:p w14:paraId="7C85A57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2.Виноградова Г.Г.  Изобразительное искусство в школе.</w:t>
      </w:r>
    </w:p>
    <w:p w14:paraId="2E2AEBEE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3.И. П. Волков. Художественная студия в школе</w:t>
      </w:r>
    </w:p>
    <w:p w14:paraId="3FA9C76D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Горяева Н.А. Первые шаги в мире искусства: Из опыта работы: Кн. Для  учителя. - М.: Просвещение,  1991.-159с.</w:t>
      </w:r>
    </w:p>
    <w:p w14:paraId="6F5482C0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В.С. Кузин, Э.И. Кубышкина. Изобразительное искусство в начальной школе</w:t>
      </w:r>
    </w:p>
    <w:p w14:paraId="1828FE02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Н.И. Пьянкова. Изобразительное искусство в современной школе. М.:</w:t>
      </w:r>
    </w:p>
    <w:p w14:paraId="77A548B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Просвещение,2006</w:t>
      </w:r>
    </w:p>
    <w:p w14:paraId="1AE4C62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 Хосе М. Паррамон и Гилермо Фреске «Как писать акварелью» перевод:</w:t>
      </w:r>
    </w:p>
    <w:p w14:paraId="55931FFC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Наталии Мультатули. Издательство «Аврора», Санкт-Петербург, 1995</w:t>
      </w:r>
    </w:p>
    <w:p w14:paraId="083EE18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И.Красильников. Искусство в школе. 2001, №3. Творческое задание на уроках искусства.</w:t>
      </w:r>
    </w:p>
    <w:p w14:paraId="6F5E25B2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9.Выготский Л.С. Воображение и творчество в детском возрасте:</w:t>
      </w:r>
    </w:p>
    <w:p w14:paraId="09D905F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очерк: Кн. для учителя. 3-е изд. М., 1990.</w:t>
      </w:r>
    </w:p>
    <w:p w14:paraId="65C6A89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Хворостов А. С., Декоративно-прикладное искусство в школе. М., 1981.</w:t>
      </w:r>
    </w:p>
    <w:p w14:paraId="113DF30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Ростовцев Н.Н Методика преподавания изобразительного искусства в школе.  </w:t>
      </w:r>
    </w:p>
    <w:p w14:paraId="10A25042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3-е изд. М., 1998.</w:t>
      </w:r>
    </w:p>
    <w:p w14:paraId="3DEDA43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Михайлов А.М. Искусство акварели. М., 1995.</w:t>
      </w:r>
    </w:p>
    <w:p w14:paraId="60C2445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Кузин В.С. Изобразительное искусство и методика его преподавания в школе:</w:t>
      </w:r>
    </w:p>
    <w:p w14:paraId="17C5E1A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учебник. 3-е изд. М., 1997.</w:t>
      </w:r>
    </w:p>
    <w:p w14:paraId="1D6EA826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 Герчук Ю.Я. Основы художественной грамоты: Язык и смысл изобразительного искусства: Учебное пособие. – М.: Учебная литература, 1998. – 208 с.: ил..</w:t>
      </w:r>
    </w:p>
    <w:p w14:paraId="3935838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Марысаев В.Б. Рисование: Теория. 3-5 классы. – М.: Рольф, 1999. – 80 с., с илл. – (Ступени).</w:t>
      </w:r>
    </w:p>
    <w:p w14:paraId="5503EE6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Паррамон Эдисионес. Живопись пастелью, мелками, сангинами и цветными карандашами. Полный курс живописи и рисунка.  Напечатано в Испании, январь 1992.</w:t>
      </w:r>
    </w:p>
    <w:p w14:paraId="12DE5BEF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Ф.С. Рогинская. Передвижники. Издательство «Искусство», «АРТ-Родник», Москва 1997</w:t>
      </w:r>
    </w:p>
    <w:p w14:paraId="7779AA3A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Технические средства обучения</w:t>
      </w:r>
    </w:p>
    <w:p w14:paraId="11845B13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проектор</w:t>
      </w:r>
    </w:p>
    <w:p w14:paraId="1DA69FE0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Методический фонд</w:t>
      </w:r>
    </w:p>
    <w:p w14:paraId="1C502227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Репродукции картин  художников.</w:t>
      </w:r>
    </w:p>
    <w:p w14:paraId="493AFA79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для рисования</w:t>
      </w:r>
    </w:p>
    <w:p w14:paraId="76A7D8A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декоративно-прикладного искусства и народных промыслов.</w:t>
      </w:r>
    </w:p>
    <w:p w14:paraId="202FAA08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 геометрические (конус, шар, цилиндр, призма)</w:t>
      </w:r>
    </w:p>
    <w:p w14:paraId="5F9AB844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Предметы для натурной постановки (кувшины, гипсовые и керамические вазы и др.).</w:t>
      </w:r>
    </w:p>
    <w:p w14:paraId="4D9BEDDB" w14:textId="77777777" w:rsidR="00074D17" w:rsidRPr="00074D17" w:rsidRDefault="00074D17" w:rsidP="00074D1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74D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работы как примеры выполнения творческих заданий.</w:t>
      </w:r>
    </w:p>
    <w:sectPr w:rsidR="00074D17" w:rsidRPr="00074D17" w:rsidSect="00C65C0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31A5"/>
    <w:multiLevelType w:val="multilevel"/>
    <w:tmpl w:val="998862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17"/>
    <w:rsid w:val="00022300"/>
    <w:rsid w:val="00074D17"/>
    <w:rsid w:val="00BC2AAB"/>
    <w:rsid w:val="00C6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F045"/>
  <w15:chartTrackingRefBased/>
  <w15:docId w15:val="{56524DF0-43C3-4330-9A18-CA393FD9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6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8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65</Pages>
  <Words>13740</Words>
  <Characters>78318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2021-09-25T17:34:00Z</dcterms:created>
  <dcterms:modified xsi:type="dcterms:W3CDTF">2021-09-26T11:24:00Z</dcterms:modified>
</cp:coreProperties>
</file>