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9EE9B" w14:textId="77777777" w:rsidR="00074D17" w:rsidRPr="00074D17" w:rsidRDefault="00074D17" w:rsidP="00074D17">
      <w:pPr>
        <w:shd w:val="clear" w:color="auto" w:fill="FFFFFF"/>
        <w:tabs>
          <w:tab w:val="left" w:pos="5218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8C374F1" w14:textId="77777777" w:rsidR="00074D17" w:rsidRPr="00074D17" w:rsidRDefault="00074D17" w:rsidP="00074D17">
      <w:pPr>
        <w:shd w:val="clear" w:color="auto" w:fill="FFFFFF"/>
        <w:tabs>
          <w:tab w:val="left" w:pos="5218"/>
        </w:tabs>
        <w:spacing w:after="0" w:line="240" w:lineRule="auto"/>
        <w:ind w:left="91"/>
        <w:jc w:val="center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074D17">
        <w:rPr>
          <w:rFonts w:ascii="Times New Roman" w:eastAsia="Calibri" w:hAnsi="Times New Roman" w:cs="Times New Roman"/>
          <w:sz w:val="28"/>
          <w:szCs w:val="28"/>
        </w:rPr>
        <w:t xml:space="preserve">Муниципальное казенное общеобразовательное учреждение </w:t>
      </w:r>
      <w:r w:rsidRPr="00074D17">
        <w:rPr>
          <w:rFonts w:ascii="Times New Roman" w:eastAsia="Calibri" w:hAnsi="Times New Roman" w:cs="Times New Roman"/>
          <w:sz w:val="28"/>
          <w:szCs w:val="28"/>
        </w:rPr>
        <w:br/>
      </w:r>
      <w:r w:rsidRPr="00074D17">
        <w:rPr>
          <w:rFonts w:ascii="Times New Roman" w:eastAsia="Calibri" w:hAnsi="Times New Roman" w:cs="Times New Roman"/>
          <w:spacing w:val="-4"/>
          <w:sz w:val="28"/>
          <w:szCs w:val="28"/>
        </w:rPr>
        <w:t>Муниципальное казенное общеобразовательное учреждение Сортавальского муниципального района</w:t>
      </w:r>
      <w:r w:rsidRPr="00074D17">
        <w:rPr>
          <w:rFonts w:ascii="Times New Roman" w:eastAsia="Calibri" w:hAnsi="Times New Roman" w:cs="Times New Roman"/>
          <w:spacing w:val="-4"/>
          <w:sz w:val="28"/>
          <w:szCs w:val="28"/>
        </w:rPr>
        <w:br/>
        <w:t xml:space="preserve"> «Средняя общеобразовательная школа </w:t>
      </w:r>
      <w:r w:rsidRPr="00074D17">
        <w:rPr>
          <w:rFonts w:ascii="Times New Roman" w:eastAsia="Calibri" w:hAnsi="Times New Roman" w:cs="Times New Roman"/>
          <w:sz w:val="28"/>
          <w:szCs w:val="28"/>
        </w:rPr>
        <w:t>№6</w:t>
      </w:r>
      <w:r w:rsidRPr="00074D17">
        <w:rPr>
          <w:rFonts w:ascii="Times New Roman" w:eastAsia="Calibri" w:hAnsi="Times New Roman" w:cs="Times New Roman"/>
          <w:spacing w:val="-4"/>
          <w:sz w:val="28"/>
          <w:szCs w:val="28"/>
        </w:rPr>
        <w:t>»</w:t>
      </w:r>
    </w:p>
    <w:p w14:paraId="2D6A2A14" w14:textId="77777777" w:rsidR="00074D17" w:rsidRPr="00074D17" w:rsidRDefault="00074D17" w:rsidP="00074D17">
      <w:pPr>
        <w:shd w:val="clear" w:color="auto" w:fill="FFFFFF"/>
        <w:tabs>
          <w:tab w:val="left" w:pos="5218"/>
        </w:tabs>
        <w:spacing w:after="0" w:line="240" w:lineRule="auto"/>
        <w:ind w:left="91"/>
        <w:jc w:val="center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074D17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(МКОУ Сортавальского МР </w:t>
      </w:r>
      <w:r w:rsidRPr="00074D17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>PK</w:t>
      </w:r>
      <w:r w:rsidRPr="00074D17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СОШ </w:t>
      </w:r>
      <w:r w:rsidRPr="00074D17">
        <w:rPr>
          <w:rFonts w:ascii="Times New Roman" w:eastAsia="Calibri" w:hAnsi="Times New Roman" w:cs="Times New Roman"/>
          <w:sz w:val="28"/>
          <w:szCs w:val="28"/>
        </w:rPr>
        <w:t>№6</w:t>
      </w:r>
      <w:r w:rsidRPr="00074D17">
        <w:rPr>
          <w:rFonts w:ascii="Times New Roman" w:eastAsia="Calibri" w:hAnsi="Times New Roman" w:cs="Times New Roman"/>
          <w:spacing w:val="-4"/>
          <w:sz w:val="28"/>
          <w:szCs w:val="28"/>
        </w:rPr>
        <w:t>)</w:t>
      </w:r>
    </w:p>
    <w:p w14:paraId="5CDD03A7" w14:textId="77777777" w:rsidR="00074D17" w:rsidRPr="00074D17" w:rsidRDefault="00074D17" w:rsidP="00074D17">
      <w:pPr>
        <w:shd w:val="clear" w:color="auto" w:fill="FFFFFF"/>
        <w:tabs>
          <w:tab w:val="left" w:pos="5218"/>
        </w:tabs>
        <w:spacing w:after="0" w:line="240" w:lineRule="auto"/>
        <w:ind w:left="91"/>
        <w:jc w:val="center"/>
        <w:rPr>
          <w:rFonts w:ascii="Times New Roman" w:eastAsia="Calibri" w:hAnsi="Times New Roman" w:cs="Times New Roman"/>
          <w:spacing w:val="-4"/>
          <w:sz w:val="28"/>
          <w:szCs w:val="28"/>
        </w:rPr>
      </w:pPr>
    </w:p>
    <w:p w14:paraId="25E1F4F6" w14:textId="77777777" w:rsidR="00074D17" w:rsidRPr="00074D17" w:rsidRDefault="00074D17" w:rsidP="00074D17">
      <w:pPr>
        <w:shd w:val="clear" w:color="auto" w:fill="FFFFFF"/>
        <w:tabs>
          <w:tab w:val="left" w:pos="5218"/>
        </w:tabs>
        <w:spacing w:after="0" w:line="240" w:lineRule="auto"/>
        <w:ind w:left="9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74D17">
        <w:rPr>
          <w:rFonts w:ascii="Times New Roman" w:eastAsia="Calibri" w:hAnsi="Times New Roman" w:cs="Times New Roman"/>
          <w:spacing w:val="-4"/>
          <w:sz w:val="28"/>
          <w:szCs w:val="28"/>
        </w:rPr>
        <w:br/>
      </w:r>
      <w:r w:rsidRPr="00074D17">
        <w:rPr>
          <w:rFonts w:ascii="Times New Roman" w:eastAsia="Calibri" w:hAnsi="Times New Roman" w:cs="Times New Roman"/>
          <w:spacing w:val="-4"/>
          <w:sz w:val="28"/>
          <w:szCs w:val="28"/>
        </w:rPr>
        <w:br/>
      </w:r>
    </w:p>
    <w:p w14:paraId="687F4C4B" w14:textId="77777777" w:rsidR="00074D17" w:rsidRPr="00074D17" w:rsidRDefault="00074D17" w:rsidP="00074D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9ECBA9" w14:textId="77777777" w:rsidR="00074D17" w:rsidRPr="00074D17" w:rsidRDefault="00074D17" w:rsidP="00074D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F7FA3F" w14:textId="77777777" w:rsidR="00074D17" w:rsidRPr="00074D17" w:rsidRDefault="00074D17" w:rsidP="00074D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XSpec="center" w:tblpY="3721"/>
        <w:tblW w:w="13275" w:type="dxa"/>
        <w:tblLook w:val="01E0" w:firstRow="1" w:lastRow="1" w:firstColumn="1" w:lastColumn="1" w:noHBand="0" w:noVBand="0"/>
      </w:tblPr>
      <w:tblGrid>
        <w:gridCol w:w="4084"/>
        <w:gridCol w:w="4743"/>
        <w:gridCol w:w="4448"/>
      </w:tblGrid>
      <w:tr w:rsidR="00074D17" w:rsidRPr="00074D17" w14:paraId="34451690" w14:textId="77777777" w:rsidTr="00730706">
        <w:trPr>
          <w:trHeight w:val="2499"/>
        </w:trPr>
        <w:tc>
          <w:tcPr>
            <w:tcW w:w="4084" w:type="dxa"/>
          </w:tcPr>
          <w:p w14:paraId="7848136E" w14:textId="77777777" w:rsidR="00074D17" w:rsidRPr="00074D17" w:rsidRDefault="00074D17" w:rsidP="00074D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D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«РАССМОТРЕНО»</w:t>
            </w:r>
          </w:p>
          <w:p w14:paraId="001E6D48" w14:textId="77777777" w:rsidR="00074D17" w:rsidRPr="00074D17" w:rsidRDefault="00074D17" w:rsidP="00074D1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</w:t>
            </w:r>
          </w:p>
          <w:p w14:paraId="2A53229F" w14:textId="77777777" w:rsidR="00074D17" w:rsidRPr="00074D17" w:rsidRDefault="00074D17" w:rsidP="00074D1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Педагогического совета</w:t>
            </w:r>
          </w:p>
          <w:p w14:paraId="526401D5" w14:textId="77777777" w:rsidR="00074D17" w:rsidRPr="00074D17" w:rsidRDefault="00074D17" w:rsidP="00074D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</w:t>
            </w:r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 </w:t>
            </w:r>
            <w:r w:rsidRPr="00074D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1A728F6" w14:textId="77777777" w:rsidR="00074D17" w:rsidRPr="00074D17" w:rsidRDefault="00074D17" w:rsidP="00074D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proofErr w:type="gramStart"/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»</w:t>
            </w:r>
            <w:proofErr w:type="gramEnd"/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августа 20 21    г</w:t>
            </w:r>
          </w:p>
          <w:p w14:paraId="64DB4460" w14:textId="77777777" w:rsidR="00074D17" w:rsidRPr="00074D17" w:rsidRDefault="00074D17" w:rsidP="00074D17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ADAFD00" w14:textId="77777777" w:rsidR="00074D17" w:rsidRPr="00074D17" w:rsidRDefault="00074D17" w:rsidP="00074D17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43" w:type="dxa"/>
          </w:tcPr>
          <w:p w14:paraId="4E28D8F1" w14:textId="77777777" w:rsidR="00074D17" w:rsidRPr="00074D17" w:rsidRDefault="00074D17" w:rsidP="00074D17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0177DA1" w14:textId="77777777" w:rsidR="00074D17" w:rsidRPr="00074D17" w:rsidRDefault="00074D17" w:rsidP="00074D17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48" w:type="dxa"/>
          </w:tcPr>
          <w:p w14:paraId="703B486D" w14:textId="77777777" w:rsidR="00074D17" w:rsidRPr="00074D17" w:rsidRDefault="00074D17" w:rsidP="00074D17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D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«УТВЕРЖДАЮ»</w:t>
            </w:r>
          </w:p>
          <w:p w14:paraId="2D566D9E" w14:textId="77777777" w:rsidR="00074D17" w:rsidRPr="00074D17" w:rsidRDefault="00074D17" w:rsidP="00074D17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14:paraId="67B80F27" w14:textId="77777777" w:rsidR="00074D17" w:rsidRPr="00074D17" w:rsidRDefault="00074D17" w:rsidP="00074D17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 /Правдин И.В./</w:t>
            </w:r>
          </w:p>
          <w:p w14:paraId="1B2A3352" w14:textId="77777777" w:rsidR="00074D17" w:rsidRPr="00074D17" w:rsidRDefault="00074D17" w:rsidP="00074D17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Приказ №_______ </w:t>
            </w:r>
          </w:p>
          <w:p w14:paraId="3CFF96B3" w14:textId="77777777" w:rsidR="00074D17" w:rsidRPr="00074D17" w:rsidRDefault="00074D17" w:rsidP="00074D17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proofErr w:type="gramStart"/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 </w:t>
            </w:r>
            <w:proofErr w:type="gramEnd"/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» августа 20     г</w:t>
            </w:r>
          </w:p>
        </w:tc>
      </w:tr>
    </w:tbl>
    <w:p w14:paraId="597F5B5E" w14:textId="77777777" w:rsidR="00074D17" w:rsidRPr="00074D17" w:rsidRDefault="00074D17" w:rsidP="00074D17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14:paraId="05E102D0" w14:textId="77777777" w:rsidR="00074D17" w:rsidRPr="00074D17" w:rsidRDefault="00074D17" w:rsidP="00074D17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074D17">
        <w:rPr>
          <w:rFonts w:ascii="Times New Roman" w:eastAsia="Calibri" w:hAnsi="Times New Roman" w:cs="Times New Roman"/>
          <w:b/>
          <w:bCs/>
          <w:sz w:val="36"/>
          <w:szCs w:val="36"/>
        </w:rPr>
        <w:t>РАБОЧАЯ ПРОГРАММА</w:t>
      </w:r>
    </w:p>
    <w:p w14:paraId="24359AFD" w14:textId="74AE9197" w:rsidR="00074D17" w:rsidRPr="00074D17" w:rsidRDefault="00074D17" w:rsidP="00074D1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74D17">
        <w:rPr>
          <w:rFonts w:ascii="Times New Roman" w:eastAsia="Calibri" w:hAnsi="Times New Roman" w:cs="Times New Roman"/>
          <w:sz w:val="28"/>
          <w:szCs w:val="28"/>
        </w:rPr>
        <w:t xml:space="preserve">учебного предмета </w:t>
      </w:r>
      <w:r w:rsidRPr="00074D1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Изобразительное искусство</w:t>
      </w:r>
      <w:r w:rsidRPr="00074D1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»</w:t>
      </w:r>
    </w:p>
    <w:p w14:paraId="3787A2F1" w14:textId="3236F9C0" w:rsidR="00074D17" w:rsidRPr="00074D17" w:rsidRDefault="00074D17" w:rsidP="00074D1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74D17">
        <w:rPr>
          <w:rFonts w:ascii="Times New Roman" w:eastAsia="Calibri" w:hAnsi="Times New Roman" w:cs="Times New Roman"/>
          <w:sz w:val="28"/>
          <w:szCs w:val="28"/>
        </w:rPr>
        <w:t xml:space="preserve">основной общеобразовательной программы </w:t>
      </w:r>
      <w:r w:rsidRPr="00074D17"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t xml:space="preserve">основного </w:t>
      </w:r>
      <w:r w:rsidRPr="00074D17">
        <w:rPr>
          <w:rFonts w:ascii="Times New Roman" w:eastAsia="Calibri" w:hAnsi="Times New Roman" w:cs="Times New Roman"/>
          <w:sz w:val="28"/>
          <w:szCs w:val="28"/>
        </w:rPr>
        <w:t>общего образования</w:t>
      </w:r>
    </w:p>
    <w:p w14:paraId="6982D8E1" w14:textId="3D30B18E" w:rsidR="00074D17" w:rsidRPr="00074D17" w:rsidRDefault="00074D17" w:rsidP="00074D1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74D17">
        <w:rPr>
          <w:rFonts w:ascii="Times New Roman" w:eastAsia="Calibri" w:hAnsi="Times New Roman" w:cs="Times New Roman"/>
          <w:sz w:val="28"/>
          <w:szCs w:val="28"/>
        </w:rPr>
        <w:t>(</w:t>
      </w:r>
      <w:r>
        <w:rPr>
          <w:rFonts w:ascii="Times New Roman" w:eastAsia="Calibri" w:hAnsi="Times New Roman" w:cs="Times New Roman"/>
          <w:sz w:val="28"/>
          <w:szCs w:val="28"/>
        </w:rPr>
        <w:t>5-7</w:t>
      </w:r>
      <w:r w:rsidRPr="00074D17">
        <w:rPr>
          <w:rFonts w:ascii="Times New Roman" w:eastAsia="Calibri" w:hAnsi="Times New Roman" w:cs="Times New Roman"/>
          <w:sz w:val="28"/>
          <w:szCs w:val="28"/>
        </w:rPr>
        <w:t xml:space="preserve"> класс)</w:t>
      </w:r>
    </w:p>
    <w:p w14:paraId="5BC72E11" w14:textId="6BDEE93D" w:rsidR="00074D17" w:rsidRPr="00074D17" w:rsidRDefault="00074D17" w:rsidP="00074D1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074D17">
        <w:rPr>
          <w:rFonts w:ascii="Times New Roman" w:eastAsia="Calibri" w:hAnsi="Times New Roman" w:cs="Times New Roman"/>
          <w:sz w:val="28"/>
          <w:szCs w:val="28"/>
        </w:rPr>
        <w:t xml:space="preserve">срок реализации: 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074D17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</w:p>
    <w:p w14:paraId="033F2576" w14:textId="77777777" w:rsidR="00074D17" w:rsidRPr="00074D17" w:rsidRDefault="00074D17" w:rsidP="00074D17">
      <w:pPr>
        <w:shd w:val="clear" w:color="auto" w:fill="FFFFFF"/>
        <w:spacing w:after="0" w:line="240" w:lineRule="auto"/>
        <w:ind w:left="3540" w:firstLine="708"/>
        <w:jc w:val="center"/>
        <w:rPr>
          <w:rFonts w:ascii="Times New Roman" w:eastAsia="Calibri" w:hAnsi="Times New Roman" w:cs="Times New Roman"/>
          <w:spacing w:val="-2"/>
          <w:sz w:val="28"/>
          <w:szCs w:val="28"/>
        </w:rPr>
      </w:pPr>
    </w:p>
    <w:p w14:paraId="288CC6D5" w14:textId="77777777" w:rsidR="00074D17" w:rsidRPr="00074D17" w:rsidRDefault="00074D17" w:rsidP="00074D17">
      <w:pPr>
        <w:spacing w:after="200" w:line="276" w:lineRule="auto"/>
        <w:rPr>
          <w:rFonts w:ascii="Calibri" w:eastAsia="Calibri" w:hAnsi="Calibri" w:cs="Times New Roman"/>
        </w:rPr>
      </w:pPr>
    </w:p>
    <w:p w14:paraId="3BB49E3E" w14:textId="77777777" w:rsidR="00074D17" w:rsidRPr="00074D17" w:rsidRDefault="00074D17" w:rsidP="00074D17">
      <w:pPr>
        <w:spacing w:after="120" w:line="240" w:lineRule="auto"/>
        <w:ind w:left="283"/>
        <w:jc w:val="center"/>
        <w:rPr>
          <w:rFonts w:ascii="Calibri" w:eastAsia="Calibri" w:hAnsi="Calibri" w:cs="Times New Roman"/>
          <w:color w:val="000000"/>
          <w:sz w:val="28"/>
        </w:rPr>
      </w:pPr>
    </w:p>
    <w:p w14:paraId="1B27783B" w14:textId="77777777" w:rsidR="00074D17" w:rsidRPr="00074D17" w:rsidRDefault="00074D17" w:rsidP="00074D17">
      <w:pPr>
        <w:spacing w:after="120" w:line="240" w:lineRule="auto"/>
        <w:ind w:left="283"/>
        <w:rPr>
          <w:rFonts w:ascii="Calibri" w:eastAsia="Calibri" w:hAnsi="Calibri" w:cs="Times New Roman"/>
          <w:b/>
          <w:color w:val="000000"/>
          <w:szCs w:val="24"/>
        </w:rPr>
      </w:pPr>
    </w:p>
    <w:p w14:paraId="54B05BBE" w14:textId="49A13EF2" w:rsidR="00074D17" w:rsidRDefault="00074D17"/>
    <w:p w14:paraId="49F89A63" w14:textId="77777777" w:rsidR="00074D17" w:rsidRDefault="00074D17"/>
    <w:p w14:paraId="0FD46C5D" w14:textId="77777777" w:rsidR="00074D17" w:rsidRDefault="00074D17" w:rsidP="00074D1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14:paraId="634DE21B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</w:t>
      </w:r>
      <w:r w:rsidRPr="00074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цель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школьного предмет «Изобразительное искусство» - развитие визуально-пространственного мышления учащихся как формы эмоционально-ценностного, эстетического освоения мира, как формы самовыражения и ориентации в художественном и нравственном пространстве культуры.</w:t>
      </w:r>
    </w:p>
    <w:p w14:paraId="3DE81A19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Художественное развитие осуществляется в практической, деятельностной форме в процессе личностного художественного творчества.</w:t>
      </w:r>
    </w:p>
    <w:p w14:paraId="0C3E0754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Основные</w:t>
      </w:r>
      <w:r w:rsidRPr="00074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формы учебной деятельности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практическое художественное творчество посредством овладения художественными материалами, зрительское восприятие произведений искусства и эстетическое наблюдение окружающего мира.</w:t>
      </w:r>
    </w:p>
    <w:p w14:paraId="42ABD79D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задачи.</w:t>
      </w:r>
    </w:p>
    <w:p w14:paraId="557B816B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>    Одной из самых главных целей</w:t>
      </w:r>
      <w:r w:rsidRPr="00074D17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преподавания</w:t>
      </w:r>
      <w:r w:rsidRPr="00074D17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искусства является задача развитие у ребенка интереса к внутреннему миру человека, способности «углубления в себя», сознание своих внутренних переживаний. Это является залогом развития способности сопереживания.</w:t>
      </w:r>
    </w:p>
    <w:p w14:paraId="7E20C879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художественно-творческих способностей учащихся, образного и ассоциативного мышления, фантазии, зрительно-образной памяти, эмоционально-эстетического восприятия действительности;</w:t>
      </w:r>
    </w:p>
    <w:p w14:paraId="4AB7CBA8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p w14:paraId="080CD60F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задачи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предмета «Изобразительное искусство»:</w:t>
      </w:r>
    </w:p>
    <w:p w14:paraId="6F7CB1BF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опыта смыслового и эмоционально - ценностного восприятия визуального образа реальности и произведений искусства;</w:t>
      </w:r>
    </w:p>
    <w:p w14:paraId="1DBBE459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художественной культуры как формы материального выражения в пространственных формах духовных ценностей;</w:t>
      </w:r>
    </w:p>
    <w:p w14:paraId="4C33FCD4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понимания эмоционального и ценностного смысла визуально-пространственной формы;</w:t>
      </w:r>
    </w:p>
    <w:p w14:paraId="01772A56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творческого опыта как формирование способности к самостоятельным действиям в ситуации неопределенности;</w:t>
      </w:r>
    </w:p>
    <w:p w14:paraId="539FC623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активного, заинтересованного отношения к традициям культуры как к смысловой, эстетической и личностно-значимой ценности;</w:t>
      </w:r>
    </w:p>
    <w:p w14:paraId="3380FC97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уважения к истории культуры своего Отечества, выраженной в ее архитектуре, изобразительном искусстве, в национальных образах предметно-материальной и пространственной среды и понимании красоты человека;</w:t>
      </w:r>
    </w:p>
    <w:p w14:paraId="766703EB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способности ориентироваться в мире современной художественной культуры;</w:t>
      </w:r>
    </w:p>
    <w:p w14:paraId="690E511E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средствами художественного изображения как способом развития умения видеть реальный мир, как способностью к анализу и структурированию визуального образа, на основе его эмоционально-нравственной оценки;</w:t>
      </w:r>
    </w:p>
    <w:p w14:paraId="654AEAC0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основами культуры практической работы различными художественными материалами и инструментами для эстетической организации и оформления школьной, бытовой и производственной среды.</w:t>
      </w:r>
    </w:p>
    <w:p w14:paraId="061CB573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14:paraId="1669AD42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Учебный предмет «Изобразительное искусство» объединяет в единую образовательную структуру практическую художественно-творческую деятельность, художественно-эстетическое восприятие произведений искусства и окружающей действительности. Изобразительное искусство как школьная дисциплина имеет интегративный характер, она включает в себя основы разных видов визуально-пространственных искусств - живописи, графики, скульптуры, дизайна, архитектуры, народного и декоративно-прикладного искусства, изображения в зрелищных и экранных искусствах.</w:t>
      </w:r>
    </w:p>
    <w:p w14:paraId="6F288475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курса учитывает возрастание роли визуального образа как средства познания, коммуникации и профессиональной деятельности в условиях современности.</w:t>
      </w:r>
    </w:p>
    <w:p w14:paraId="006E6149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Освоение изобразительного искусства в основной школе - продолжение художественно-эстетического образования, воспитания учащихся в начальной школе, которое опирается на полученный ими художественный опыт и является целостным интегративным курсом, направленным на развитие ребенка, формирование  его художественно-творческой активности, овладение образным языком декоративного искусства посредством формирования художественных знаний, умений, навыков.</w:t>
      </w:r>
    </w:p>
    <w:p w14:paraId="2596ECD6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Приоритетной целью художественного образования в школе является духовно - нравственное развитие ребёнка, т.е. формирование у него качеств, отвечающих представлениям об истинной человечности, о доброте и культурной полноценности в восприятии мира.</w:t>
      </w:r>
    </w:p>
    <w:p w14:paraId="2A0893E1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предмета «Изобразительное искусство» в основной школе построено по принципу углубленного изучения каждого вида искусства.</w:t>
      </w:r>
    </w:p>
    <w:p w14:paraId="261DDE51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5 класса - «Декоративно-прикладное искусство в жизни человека» - посвящена изучению группы декоративных искусств, в которых сильна связь с фольклором, с народными корнями искусства. Здесь в наибольшей степени раскрывается свойственный детству наивно-декоративный язык изображения, игровая атмосфера, присущая как народным формам, так и декоративным функциям искусства в современной жизни.</w:t>
      </w:r>
    </w:p>
    <w:p w14:paraId="62E694C4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Рабочая программа построена на основе преемственности, вариативности, интеграции пластических видов искусств и комплексного художественного подхода, акцент делается на реализацию идей развивающего обучения, которое </w:t>
      </w:r>
      <w:proofErr w:type="gram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реализуется  в</w:t>
      </w:r>
      <w:proofErr w:type="gram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практической, деятельностной форме в процессе личностного художественного творчества.</w:t>
      </w:r>
    </w:p>
    <w:p w14:paraId="42E60266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формы учебной деятельности - практическое художественное творчество посредством овладения художественными материалами, зрительское восприятие произведений искусства и эстетическое наблюдение окружающего мира.</w:t>
      </w:r>
    </w:p>
    <w:p w14:paraId="0CF6E776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рабочей программе объединены практические художественно-творческие задания, художественно-эстетическое восприятие произведений искусства и окружающей действительности в единую образовательную структуру, образуя условия для глубокого осознания и переживания каждой предложенной темы. Программа построена на принципах тематической цельности и последовательности развития курса, предполагает четкость поставленных задач и вариативность их решения. Содержание предусматривает чередование уроков индивидуального практического творчества учащихся и уроков коллективной творческой деятельности, диалогичность и сотворчество всех участников образовательного процесса, что способствует качеству обучения и достижению более высокого уровня как предметных, так и личностных и метапредметных результатов обучения.</w:t>
      </w:r>
    </w:p>
    <w:p w14:paraId="771A5CA0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учебного предмета в учебном плане</w:t>
      </w:r>
    </w:p>
    <w:p w14:paraId="49606042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Данная рабочая программа «Декоративно - прикладное искусство в жизни человека» по изобразительному искусству для 5 класса составлена на основе авторской программы Б.М. </w:t>
      </w:r>
      <w:proofErr w:type="spell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Неменского</w:t>
      </w:r>
      <w:proofErr w:type="spell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«Изобразительное искусство и художественный труд 1-9 </w:t>
      </w:r>
      <w:proofErr w:type="spell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.»: </w:t>
      </w:r>
      <w:proofErr w:type="spell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</w:t>
      </w:r>
      <w:proofErr w:type="spell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/Сост. Б.М. </w:t>
      </w:r>
      <w:proofErr w:type="spellStart"/>
      <w:proofErr w:type="gram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Неменский</w:t>
      </w:r>
      <w:proofErr w:type="spell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Просвещение, 2011. Программа детализирует и раскрывает содержание стандарта, определяет общую стратегию обучения, воспитания и развития обучающихся средствами учебного предмета в соответствии с целями изучения изобразительного искусства, которые определены стандартом. Рабочая программа ориентирована, в соответствии со стандартом второго поколения, на освоение </w:t>
      </w:r>
      <w:proofErr w:type="gram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  и</w:t>
      </w:r>
      <w:proofErr w:type="gram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языка группы декоративных искусств, наиболее связанных с повседневной жизнью и бытом каждого человека, связь с фольклором и сказкой, с национальными и народными корнями декоративного искусства.</w:t>
      </w:r>
    </w:p>
    <w:p w14:paraId="1159A0D1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Рабочая программа составлена с учетом Базисного плана общеобразовательных учреждений Российской Федерации, утвержденному приказом Минобразования РФ. Федеральный базисный учебный план отводит на изучение предмета «Изобразительное искусство»</w:t>
      </w:r>
    </w:p>
    <w:p w14:paraId="367B276D" w14:textId="148FE814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– 5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-7</w:t>
      </w:r>
    </w:p>
    <w:p w14:paraId="2DA44E99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часов в неделю – 1 ч.</w:t>
      </w:r>
    </w:p>
    <w:p w14:paraId="136820CC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Количество часов в год – 34ч.</w:t>
      </w:r>
    </w:p>
    <w:p w14:paraId="1CBEE417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Концепцией художественного образования в РФ (приказ МО РФ от 28.12.2001 г., № 1403) в рабочую программу </w:t>
      </w:r>
      <w:proofErr w:type="gram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  региональный</w:t>
      </w:r>
      <w:proofErr w:type="gram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компонент, в котором учитываются  аспекты этнокультурного образования, через изучение художественных традиций и промыслов Саратовской области.</w:t>
      </w:r>
    </w:p>
    <w:p w14:paraId="37C614FF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52057B3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средства контроля</w:t>
      </w:r>
    </w:p>
    <w:p w14:paraId="04D1386F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предмету «Изобразительное искусство»</w:t>
      </w:r>
    </w:p>
    <w:p w14:paraId="696EBBF6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класс</w:t>
      </w:r>
    </w:p>
    <w:p w14:paraId="582DAAB3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Модернизация системы образования предполагает существенное изменение организации контроля качества знаний обучаемых и качество преподавания в соответствии с учебными планами и учебниками. Предметом педагогического контроля является оценка результатов организованного в нем педагогического процесса. Основным предметом оценки результатов художественного образования являются знания, результатов обучения – умения, навыки и результатов воспитания – мировоззренческие установки, интересы, мотивы и потребности личности.</w:t>
      </w:r>
    </w:p>
    <w:p w14:paraId="6AFA892A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Данной программой предусмотрено использование следующих видов контроля. </w:t>
      </w: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Стартовый контроль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определяет исходный уровень обученности, подготовленность к усвоению дальнейшего материала. Стартовый контроль проводить в начале учебного года. С помощью </w:t>
      </w: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текущего контроля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возможно диагностирование дидактического процесса, выявление его динамики, сопоставление результатов обучения на отдельных его этапах. </w:t>
      </w: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Рубежный контроль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выполняет этапное подведение итогов за четверть, полугодие, год после прохождения, например, больших тем, крупных разделов программы. В рубежном контроле учитываются и данные текущего контроля. </w:t>
      </w: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Итоговый контроль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осуществляется после прохождения всего учебного курса, обычно накануне перевода в следующий класс. Данные итогового контроля позволяют оценить работу педагога и учащихся. Результаты заключительного контроля должны соответствовать уровню национального стандарта образования.</w:t>
      </w:r>
    </w:p>
    <w:p w14:paraId="286CFEEE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Каждый из перечисленных видов контроля может быть проведён с использованием следующих методов и средств:</w:t>
      </w:r>
    </w:p>
    <w:p w14:paraId="787CAEE0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устный (беседа, викторины, контрольные вопросы);</w:t>
      </w:r>
    </w:p>
    <w:p w14:paraId="624DACFA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письменный (вопросники, кроссворды, тесты);</w:t>
      </w:r>
    </w:p>
    <w:p w14:paraId="58F1D859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-практический (упражнения, художественно-творческие задания, индивидуальные карточки-задания).</w:t>
      </w:r>
    </w:p>
    <w:p w14:paraId="5105ACE4" w14:textId="14807FB8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Формы контроля знаний, умений, навыков </w:t>
      </w:r>
      <w:proofErr w:type="gram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spell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стартовый</w:t>
      </w:r>
      <w:proofErr w:type="gram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,текущего</w:t>
      </w:r>
      <w:proofErr w:type="spell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рубежного, итогового)</w:t>
      </w:r>
    </w:p>
    <w:p w14:paraId="61C68982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оценки устных индивидуальных и фронтальных ответов</w:t>
      </w:r>
    </w:p>
    <w:p w14:paraId="18962289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Активность участия.</w:t>
      </w:r>
    </w:p>
    <w:p w14:paraId="52B7A13C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собеседника прочувствовать суть вопроса.</w:t>
      </w:r>
    </w:p>
    <w:p w14:paraId="69B14EDD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Искренность ответов, их развернутость, образность, аргументированность.</w:t>
      </w:r>
    </w:p>
    <w:p w14:paraId="522B6CD8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Самостоятельность.</w:t>
      </w:r>
    </w:p>
    <w:p w14:paraId="66FB7E45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Оригинальность суждений.</w:t>
      </w:r>
    </w:p>
    <w:p w14:paraId="59281B2B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и система оценки творческой работы</w:t>
      </w:r>
    </w:p>
    <w:p w14:paraId="72A7355B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решена композиция: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 содержание).</w:t>
      </w:r>
    </w:p>
    <w:p w14:paraId="13B6E41D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техникой: как ученик пользуется художественными материалами, как использует выразительные художественные средства в выполнении задания.</w:t>
      </w:r>
    </w:p>
    <w:p w14:paraId="6A59F058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Общее впечатление от работы. Оригинальность, яркость и эмоциональность созданного образа, чувство меры в оформлении и соответствие </w:t>
      </w:r>
      <w:proofErr w:type="gram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оформления  работы</w:t>
      </w:r>
      <w:proofErr w:type="gram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Аккуратность всей работы.</w:t>
      </w:r>
    </w:p>
    <w:p w14:paraId="17664892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всех этих компонентов складывается общая оценка работы обучающегося.</w:t>
      </w:r>
    </w:p>
    <w:p w14:paraId="49FAD265" w14:textId="77777777" w:rsidR="00074D17" w:rsidRPr="00074D17" w:rsidRDefault="00074D17" w:rsidP="00074D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</w:p>
    <w:p w14:paraId="0BACCC97" w14:textId="1FD9C564" w:rsidR="00074D17" w:rsidRPr="00074D17" w:rsidRDefault="00074D17" w:rsidP="00074D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предмету «Изобразительное искусство» 5 класс</w:t>
      </w:r>
    </w:p>
    <w:p w14:paraId="7F318562" w14:textId="77777777" w:rsidR="00074D17" w:rsidRPr="00074D17" w:rsidRDefault="00074D17" w:rsidP="00074D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знать истоки и специфику образного языка декоративно-прикладного искусства;</w:t>
      </w:r>
    </w:p>
    <w:p w14:paraId="29D6FA36" w14:textId="77777777" w:rsidR="00074D17" w:rsidRPr="00074D17" w:rsidRDefault="00074D17" w:rsidP="00074D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особенности уникального крестьянского искусства; семантическое значение традиционных образов, мотивов (древо жизни, конь, птица, солярные знаки);</w:t>
      </w:r>
    </w:p>
    <w:p w14:paraId="3749BBF7" w14:textId="77777777" w:rsidR="00074D17" w:rsidRPr="00074D17" w:rsidRDefault="00074D17" w:rsidP="00074D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несколько народных художественных промыслов России.</w:t>
      </w:r>
    </w:p>
    <w:p w14:paraId="22BCBE1C" w14:textId="77777777" w:rsidR="00074D17" w:rsidRPr="00074D17" w:rsidRDefault="00074D17" w:rsidP="00074D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14:paraId="3DD607AC" w14:textId="77777777" w:rsidR="00074D17" w:rsidRPr="00074D17" w:rsidRDefault="00074D17" w:rsidP="00074D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различать по стилистическим особенностям декоративное искусство разных народов и времен (например, Древнего Египта, Древней Греции, Китая, Западной Европы XVII века).</w:t>
      </w:r>
    </w:p>
    <w:p w14:paraId="56F1209C" w14:textId="77777777" w:rsidR="00074D17" w:rsidRPr="00074D17" w:rsidRDefault="00074D17" w:rsidP="00074D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различать по материалу, технике исполнения современное декоративно-прикладное искусство (художественное стекло, керамика, ковка, литье, гобелен, батик и т.д.);</w:t>
      </w:r>
    </w:p>
    <w:p w14:paraId="7B7CD351" w14:textId="77777777" w:rsidR="00074D17" w:rsidRPr="00074D17" w:rsidRDefault="00074D17" w:rsidP="00074D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выявлять в произведениях декоративно-прикладного искусства (народного, классического, современного) связь конструктивных, декоративных, изобразительных элементов; единство материала, формы и декора.</w:t>
      </w:r>
    </w:p>
    <w:p w14:paraId="7EC3B1AC" w14:textId="77777777" w:rsidR="00074D17" w:rsidRPr="00074D17" w:rsidRDefault="00074D17" w:rsidP="00074D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процессе практической работы на уроках учащиеся должны:</w:t>
      </w:r>
    </w:p>
    <w:p w14:paraId="34841F60" w14:textId="77777777" w:rsidR="00074D17" w:rsidRPr="00074D17" w:rsidRDefault="00074D17" w:rsidP="00074D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умело пользоваться языком декоративно-прикладного искусства, принципами декоративного обобщения, уметь передавать единство формы и декора (на доступном для данного возраста уровне);</w:t>
      </w:r>
    </w:p>
    <w:p w14:paraId="4BB48482" w14:textId="77777777" w:rsidR="00074D17" w:rsidRPr="00074D17" w:rsidRDefault="00074D17" w:rsidP="00074D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выстраивать декоративные, орнаментальные композиции в традиции народного искусства (используя традиционное письмо Гжели, Городца, Хохломы и т.д.) на основе ритмического повтора изобразительных или геометрических элементов;</w:t>
      </w:r>
    </w:p>
    <w:p w14:paraId="674C58E0" w14:textId="77777777" w:rsidR="00074D17" w:rsidRPr="00074D17" w:rsidRDefault="00074D17" w:rsidP="00074D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художественно-декоративные объекты предметной среды, объединенные единой стилистикой (предметы быта, мебель, одежда, детали интерьера определенной эпохи);</w:t>
      </w:r>
    </w:p>
    <w:p w14:paraId="76FA678F" w14:textId="77777777" w:rsidR="00074D17" w:rsidRPr="00074D17" w:rsidRDefault="00074D17" w:rsidP="00074D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владеть практическими навыками выразительного исполнения фактуры, цвета, формы, объема, пространства в процессе создания в конкретном материале плоскостных или объемных декоративных композиций;</w:t>
      </w:r>
    </w:p>
    <w:p w14:paraId="7F63BF26" w14:textId="77777777" w:rsidR="00074D17" w:rsidRPr="00074D17" w:rsidRDefault="00074D17" w:rsidP="00074D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владеть навыком работы в конкретном материале, витраж, мозаика батик, роспись и т.п.).</w:t>
      </w:r>
    </w:p>
    <w:p w14:paraId="30A90BB8" w14:textId="77777777" w:rsidR="00074D17" w:rsidRPr="00074D17" w:rsidRDefault="00074D17" w:rsidP="00074D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Владеть компетенциями:</w:t>
      </w:r>
    </w:p>
    <w:p w14:paraId="60334F82" w14:textId="77777777" w:rsidR="00074D17" w:rsidRPr="00074D17" w:rsidRDefault="00074D17" w:rsidP="00074D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коммуникативной, личностного саморазвития, ценностно-ориентационной, рефлексивной.  </w:t>
      </w:r>
    </w:p>
    <w:p w14:paraId="2B7E1AE0" w14:textId="77777777" w:rsidR="00074D17" w:rsidRPr="00074D17" w:rsidRDefault="00074D17" w:rsidP="00074D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B4DD47" w14:textId="3C66332D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14:paraId="6B99B5B2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предмету «Изобразительное искусство»</w:t>
      </w:r>
    </w:p>
    <w:p w14:paraId="02DC63C1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класс</w:t>
      </w:r>
    </w:p>
    <w:p w14:paraId="5BEBA0C7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Изобразительное искусство в жизни человека - 35 часов</w:t>
      </w:r>
    </w:p>
    <w:p w14:paraId="7983DEF0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рассматривает следующее распределение учебного материала</w:t>
      </w:r>
    </w:p>
    <w:tbl>
      <w:tblPr>
        <w:tblW w:w="120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6"/>
        <w:gridCol w:w="5919"/>
      </w:tblGrid>
      <w:tr w:rsidR="00074D17" w:rsidRPr="00074D17" w14:paraId="7F846797" w14:textId="77777777" w:rsidTr="00074D17">
        <w:tc>
          <w:tcPr>
            <w:tcW w:w="7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C9C91" w14:textId="77777777" w:rsidR="00074D17" w:rsidRPr="00074D17" w:rsidRDefault="00074D17" w:rsidP="00074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0"/>
            <w:bookmarkStart w:id="1" w:name="15341c1d87004e0a62509112cab4dcaa2cc29165"/>
            <w:bookmarkEnd w:id="0"/>
            <w:bookmarkEnd w:id="1"/>
            <w:r w:rsidRPr="00074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7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F386D" w14:textId="77777777" w:rsidR="00074D17" w:rsidRPr="00074D17" w:rsidRDefault="00074D17" w:rsidP="00074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</w:tbl>
    <w:p w14:paraId="1586FC53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" w:name="8ffa0a6973fd55ac56f47c1ff6fdee1837a73085"/>
      <w:bookmarkStart w:id="3" w:name="1"/>
      <w:bookmarkEnd w:id="2"/>
      <w:bookmarkEnd w:id="3"/>
    </w:p>
    <w:tbl>
      <w:tblPr>
        <w:tblW w:w="120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5"/>
        <w:gridCol w:w="5890"/>
      </w:tblGrid>
      <w:tr w:rsidR="00074D17" w:rsidRPr="00074D17" w14:paraId="2145CF34" w14:textId="77777777" w:rsidTr="00074D17">
        <w:tc>
          <w:tcPr>
            <w:tcW w:w="7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AC85A" w14:textId="77777777" w:rsidR="00074D17" w:rsidRPr="00074D17" w:rsidRDefault="00074D17" w:rsidP="00074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«Древние корни народного искусства»</w:t>
            </w:r>
          </w:p>
        </w:tc>
        <w:tc>
          <w:tcPr>
            <w:tcW w:w="7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51A7C" w14:textId="77777777" w:rsidR="00074D17" w:rsidRPr="00074D17" w:rsidRDefault="00074D17" w:rsidP="00074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</w:tbl>
    <w:p w14:paraId="0E2AD4A9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" w:name="9a949118b00ea9aae260de152d5f676d7907bcf6"/>
      <w:bookmarkStart w:id="5" w:name="2"/>
      <w:bookmarkEnd w:id="4"/>
      <w:bookmarkEnd w:id="5"/>
    </w:p>
    <w:tbl>
      <w:tblPr>
        <w:tblW w:w="120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5"/>
        <w:gridCol w:w="5890"/>
      </w:tblGrid>
      <w:tr w:rsidR="00074D17" w:rsidRPr="00074D17" w14:paraId="2175B1F1" w14:textId="77777777" w:rsidTr="00074D17">
        <w:tc>
          <w:tcPr>
            <w:tcW w:w="7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D17E9" w14:textId="77777777" w:rsidR="00074D17" w:rsidRPr="00074D17" w:rsidRDefault="00074D17" w:rsidP="00074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«Связь времен в народном искусстве»</w:t>
            </w:r>
          </w:p>
        </w:tc>
        <w:tc>
          <w:tcPr>
            <w:tcW w:w="7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B082F" w14:textId="77777777" w:rsidR="00074D17" w:rsidRPr="00074D17" w:rsidRDefault="00074D17" w:rsidP="00074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</w:tbl>
    <w:p w14:paraId="3B382D3D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6" w:name="4c18084bbb863baca30e22228bb9c01d7a2b4047"/>
      <w:bookmarkStart w:id="7" w:name="3"/>
      <w:bookmarkEnd w:id="6"/>
      <w:bookmarkEnd w:id="7"/>
    </w:p>
    <w:tbl>
      <w:tblPr>
        <w:tblW w:w="120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0"/>
        <w:gridCol w:w="5915"/>
      </w:tblGrid>
      <w:tr w:rsidR="00074D17" w:rsidRPr="00074D17" w14:paraId="0703E2E7" w14:textId="77777777" w:rsidTr="00074D17">
        <w:tc>
          <w:tcPr>
            <w:tcW w:w="7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C49F5" w14:textId="77777777" w:rsidR="00074D17" w:rsidRPr="00074D17" w:rsidRDefault="00074D17" w:rsidP="00074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«Декор - человек, общество, время»</w:t>
            </w:r>
          </w:p>
        </w:tc>
        <w:tc>
          <w:tcPr>
            <w:tcW w:w="7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E432D" w14:textId="77777777" w:rsidR="00074D17" w:rsidRPr="00074D17" w:rsidRDefault="00074D17" w:rsidP="00074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14:paraId="3B246B52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8" w:name="aa302f75d1d17403ea044f118bd0f8c6cfe41df3"/>
      <w:bookmarkStart w:id="9" w:name="4"/>
      <w:bookmarkEnd w:id="8"/>
      <w:bookmarkEnd w:id="9"/>
    </w:p>
    <w:tbl>
      <w:tblPr>
        <w:tblW w:w="120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9"/>
        <w:gridCol w:w="5836"/>
      </w:tblGrid>
      <w:tr w:rsidR="00074D17" w:rsidRPr="00074D17" w14:paraId="2EBCEC5F" w14:textId="77777777" w:rsidTr="00074D17">
        <w:tc>
          <w:tcPr>
            <w:tcW w:w="7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5F37D" w14:textId="77777777" w:rsidR="00074D17" w:rsidRPr="00074D17" w:rsidRDefault="00074D17" w:rsidP="00074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«Декоративное искусство в современном мире».</w:t>
            </w:r>
          </w:p>
        </w:tc>
        <w:tc>
          <w:tcPr>
            <w:tcW w:w="7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B0648" w14:textId="77777777" w:rsidR="00074D17" w:rsidRPr="00074D17" w:rsidRDefault="00074D17" w:rsidP="00074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</w:tbl>
    <w:p w14:paraId="20C4C7CA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0" w:name="f9d58cb3a2d0e40b071fb7b66289f7163ffefc63"/>
      <w:bookmarkStart w:id="11" w:name="5"/>
      <w:bookmarkEnd w:id="10"/>
      <w:bookmarkEnd w:id="11"/>
    </w:p>
    <w:tbl>
      <w:tblPr>
        <w:tblW w:w="120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7"/>
        <w:gridCol w:w="5968"/>
      </w:tblGrid>
      <w:tr w:rsidR="00074D17" w:rsidRPr="00074D17" w14:paraId="05817AC6" w14:textId="77777777" w:rsidTr="00074D17">
        <w:tc>
          <w:tcPr>
            <w:tcW w:w="7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14A9A" w14:textId="77777777" w:rsidR="00074D17" w:rsidRPr="00074D17" w:rsidRDefault="00074D17" w:rsidP="00074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7D4F4" w14:textId="77777777" w:rsidR="00074D17" w:rsidRPr="00074D17" w:rsidRDefault="00074D17" w:rsidP="00074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14:paraId="30E5F085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«Древние корни народного искусства» (9 ч)</w:t>
      </w:r>
    </w:p>
    <w:p w14:paraId="0048DD43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Знакомятся с традиционными образами в народном искусстве (мать-земля, древо жизни, конь-лось-олень, птица, солнечные знаки), крестьянским домом, рассматривается как художественный образ, отражающий взаимосвязь большого космоса (макрокосма) и мира человека, жизненно важные участки крестьянского интерьера, освоении языка орнамента на материале русской народной вышивки, знакомство с костюмом Белгородской области и народно-праздничными обрядами.</w:t>
      </w:r>
    </w:p>
    <w:p w14:paraId="065CF6A3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Древние образы в народном искусстве.</w:t>
      </w:r>
    </w:p>
    <w:p w14:paraId="376E6D89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Убранство русской избы.</w:t>
      </w:r>
    </w:p>
    <w:p w14:paraId="226CE9F6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Внутренний мир русской избы.</w:t>
      </w:r>
    </w:p>
    <w:p w14:paraId="4758571C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Конструкция, декор предметов народного быта.</w:t>
      </w:r>
    </w:p>
    <w:p w14:paraId="2312B7B9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 народная вышивка.</w:t>
      </w:r>
    </w:p>
    <w:p w14:paraId="201EF2ED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Народный праздничный костюм.</w:t>
      </w:r>
    </w:p>
    <w:p w14:paraId="5E5A22D8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Народные праздничные обряды.</w:t>
      </w:r>
    </w:p>
    <w:p w14:paraId="42F7B3E0" w14:textId="77777777" w:rsidR="00074D17" w:rsidRPr="00074D17" w:rsidRDefault="00074D17" w:rsidP="00074D17">
      <w:pPr>
        <w:spacing w:after="0" w:line="240" w:lineRule="auto"/>
        <w:ind w:left="36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 тема. Древние образы в народном искусстве</w:t>
      </w:r>
    </w:p>
    <w:p w14:paraId="33BC786F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Традиционные образы народного (крестьянского) прикладного искусства — солярные знаки, конь, птица, мать-земля, древо жизни — как выражение мифопоэтических представлений человека о мире, как память народа. Декоративные изображения как обозначение жизненно важных для человека смыслов, их условно-символический характер.</w:t>
      </w:r>
    </w:p>
    <w:p w14:paraId="60650EEB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Задание: 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рисунка на тему древних образов в узорах вышивки, росписи, резьбе по дереву (древо жизни, мать-земля, птица, конь, солнце).</w:t>
      </w:r>
    </w:p>
    <w:p w14:paraId="1FFA29FC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Материалы: 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гуашь, кисть или восковые мелки, акварель или уголь, сангина, бумага.</w:t>
      </w:r>
    </w:p>
    <w:p w14:paraId="5B296F81" w14:textId="77777777" w:rsidR="00074D17" w:rsidRPr="00074D17" w:rsidRDefault="00074D17" w:rsidP="00074D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2-3 тема. Убранство русской избы</w:t>
      </w:r>
    </w:p>
    <w:p w14:paraId="5FA7823A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Дом – мир, обжитой человеком, образ освоенного пространства. Избы севера и средней полосы России. Единство конструкции и декора в традиционном русском жилище. Отражение картины мира в трехчастной структуре и в декоре крестьянского дома (крыша, фронтон - небо, рубленая клеть - земля, подклеть (подпол) - </w:t>
      </w:r>
      <w:proofErr w:type="spell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подземно</w:t>
      </w:r>
      <w:proofErr w:type="spell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-водный мир).</w:t>
      </w:r>
    </w:p>
    <w:p w14:paraId="383BC728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Декоративное убранство (наряд) крестьянского дома: </w:t>
      </w:r>
      <w:proofErr w:type="spell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охлупень</w:t>
      </w:r>
      <w:proofErr w:type="spell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полотенце, </w:t>
      </w:r>
      <w:proofErr w:type="spell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причелина</w:t>
      </w:r>
      <w:proofErr w:type="spell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лобовая доска, наличники, ставни.</w:t>
      </w:r>
    </w:p>
    <w:p w14:paraId="68542C6F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Задание: 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эскиза декоративного убранства избы: украшение деталей </w:t>
      </w:r>
      <w:proofErr w:type="gram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  (</w:t>
      </w:r>
      <w:proofErr w:type="gram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полотенце, </w:t>
      </w:r>
      <w:proofErr w:type="spell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причелина</w:t>
      </w:r>
      <w:proofErr w:type="spell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лобовая доска, наличники и т.д.) солярными знаками, растительными и зооморфными мотивами, геометрическими элементами, выстраивание их в орнаментальную композицию.</w:t>
      </w:r>
    </w:p>
    <w:p w14:paraId="0039958A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Материалы: 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сангина и уголь или восковые мелки и акварель, кисть, бумага.</w:t>
      </w:r>
    </w:p>
    <w:p w14:paraId="3C2A823C" w14:textId="77777777" w:rsidR="00074D17" w:rsidRPr="00074D17" w:rsidRDefault="00074D17" w:rsidP="00074D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 тема. Внутренний мир русской избы</w:t>
      </w:r>
    </w:p>
    <w:p w14:paraId="45D30CFE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Деревенский мудро устроенный быт. Устройство внутреннего пространства крестьянского дома, его </w:t>
      </w:r>
      <w:proofErr w:type="gram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символика  (</w:t>
      </w:r>
      <w:proofErr w:type="gram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потолок — небо,   пол — земля,   подпол — подземный мир, окна — очи, свет и т. д.). Жизненно важные центры в крестьянском доме: печное пространство, красный угол, круг предметов быта, труда и включение их в пространство дома. Единство пользы и красоты.</w:t>
      </w:r>
    </w:p>
    <w:p w14:paraId="4CA6424A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Задание: 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внутреннего убранства русской избы с включением деталей крестьянского интерьера (печь, лавки, стол, предметы быта и труда)</w:t>
      </w:r>
    </w:p>
    <w:p w14:paraId="2149FECE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Материалы: 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карандаш или восковые мелки, акварель, кисти, бумага.</w:t>
      </w:r>
    </w:p>
    <w:p w14:paraId="2EC0EA39" w14:textId="77777777" w:rsidR="00074D17" w:rsidRPr="00074D17" w:rsidRDefault="00074D17" w:rsidP="00074D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 тема. Конструкция, декор предметов народного быта</w:t>
      </w:r>
    </w:p>
    <w:p w14:paraId="39E647D3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Русские прялки, деревянная резная и расписная посуда, предметы труда — область конструктивной фантазии, умелого владения материалом. Единство пользы и красоты, конструкции и декора. Подробное рассмотрение различных предметов народного быта, выявление символического значения декоративных элементов.</w:t>
      </w:r>
    </w:p>
    <w:p w14:paraId="525E4F8E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Задание: 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эскиза декоративного убранства предметов крестьянского быта (ковш, прялка и т.д.).</w:t>
      </w:r>
    </w:p>
    <w:p w14:paraId="071ED5A1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Материалы: 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смешанная техника (рисунок восковыми мелками и акварельная заливка или сангиной разных оттенков), кисть, бумага.</w:t>
      </w:r>
    </w:p>
    <w:p w14:paraId="44F62933" w14:textId="77777777" w:rsidR="00074D17" w:rsidRPr="00074D17" w:rsidRDefault="00074D17" w:rsidP="00074D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6 тема. Русская народная вышивка</w:t>
      </w:r>
    </w:p>
    <w:p w14:paraId="32976DB5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Крестьянская вышивка — хранительница древнейших образов и мотивов, их устойчивости и вариативности. Условность языка орнамента, его символическое значение. Особенности орнаментальных построений в вышивках на полотенце.</w:t>
      </w:r>
    </w:p>
    <w:p w14:paraId="76588CF8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Задание: 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эскиза вышитого полотенца по мотивам народной вышивки; украшение своего полотенца вырезанными из тонкой бумаги кружевами.</w:t>
      </w:r>
    </w:p>
    <w:p w14:paraId="3E250C97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Материалы: 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гуашь или восковые мелки, акварель, тонкая кисть, фломастеры, бумага </w:t>
      </w:r>
      <w:proofErr w:type="gram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ножницы..</w:t>
      </w:r>
      <w:proofErr w:type="gramEnd"/>
    </w:p>
    <w:p w14:paraId="2E60D87F" w14:textId="77777777" w:rsidR="00074D17" w:rsidRPr="00074D17" w:rsidRDefault="00074D17" w:rsidP="00074D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7-8 тема. Народный праздничный костюм</w:t>
      </w:r>
    </w:p>
    <w:p w14:paraId="545E393B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Народный праздничный костюм — целостный художественный образ. Северорусский и южнорусский комплекс одежды. Разнообразие форм и украшений народного праздничного костюма в различных республиках и регионах России.</w:t>
      </w:r>
    </w:p>
    <w:p w14:paraId="3DC67602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Свадебный костюм. Форма и декор женских головных уборов. Выражение идеи целостности мира, нерасторжимой связи земного и небесного в образном строе народной праздничной одежды.</w:t>
      </w:r>
    </w:p>
    <w:p w14:paraId="01AA01F2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Задание: 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эскизов народного праздничного костюма (женского или мужского) северных и южных районов России в одном из вариантов: а) украшение съемных деталей одежды для картонной игрушки –куклы; б) украшение крупных форм крестьянской одежды (рубаха, душегрея, сарафан) нарядным орнаментом.</w:t>
      </w:r>
    </w:p>
    <w:p w14:paraId="721964DF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Материалы: 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бумага, ножницы, клей, ткань, гуашь, кисти, мелки, пастель.</w:t>
      </w:r>
    </w:p>
    <w:p w14:paraId="533FB58C" w14:textId="77777777" w:rsidR="00074D17" w:rsidRPr="00074D17" w:rsidRDefault="00074D17" w:rsidP="00074D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9 тема. Народные праздничные обряды (обобщение темы)</w:t>
      </w:r>
    </w:p>
    <w:p w14:paraId="4E24AEE0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Календарные народные праздники — это способ участия человека, связанного с землей, в событиях природы (будь то посев или созревание колоса), это коллективное ощущение целостности мира. Обрядовые действия народного праздника, их символическое значение.</w:t>
      </w:r>
    </w:p>
    <w:p w14:paraId="70559A3E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Активная беседа по данной проблематике сопровождается просмотром слайдов, репродукций. Урок можно построить как выступление поисковых групп по проблемам народного искусства или как праздничное импровизационно-игровое действо в заранее подготовленном интерьере народного жилища.</w:t>
      </w:r>
    </w:p>
    <w:p w14:paraId="1F0B38AF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C8A444E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</w:t>
      </w:r>
      <w:r w:rsidRPr="00074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Связь времен в народном искусстве» (8 ч)</w:t>
      </w:r>
    </w:p>
    <w:p w14:paraId="2F6B16B0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Включение </w:t>
      </w:r>
      <w:proofErr w:type="gram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 в</w:t>
      </w:r>
      <w:proofErr w:type="gram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поисковые группы по изучению  традиционных народных художественных промыслов России (</w:t>
      </w:r>
      <w:proofErr w:type="spell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Жостово</w:t>
      </w:r>
      <w:proofErr w:type="spell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Хохломы, Гжели). При знакомстве учащихся с </w:t>
      </w:r>
      <w:proofErr w:type="spell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филимоновской</w:t>
      </w:r>
      <w:proofErr w:type="spell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дымковской, каргопольской народными глиняными игрушками, следует обратить внимание на живучесть в них древнейших образов: коня, птицы, бабы. Направить усилия учащихся на восприятие и создание художественного образа игрушки в традициях </w:t>
      </w:r>
      <w:proofErr w:type="gram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старооскольского  промысла</w:t>
      </w:r>
      <w:proofErr w:type="gram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 При </w:t>
      </w:r>
      <w:proofErr w:type="gram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изучении  Борисовской</w:t>
      </w:r>
      <w:proofErr w:type="gram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керамики  обратить  внимание на разнообразие 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скульптурных форм посуды, мелкой пластики; на органическое единство формы и декора; на орнаментальные и декоративно-сюжетные композиции росписи; на главные отличительные элементы.</w:t>
      </w:r>
    </w:p>
    <w:p w14:paraId="3A523A2D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Древние образы в современных народных игрушках.</w:t>
      </w:r>
    </w:p>
    <w:p w14:paraId="7F8E9AD3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 Гжели.</w:t>
      </w:r>
    </w:p>
    <w:p w14:paraId="1CD67FA0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Городецкая роспись.</w:t>
      </w:r>
    </w:p>
    <w:p w14:paraId="6BEAD10C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Хохлома.</w:t>
      </w:r>
    </w:p>
    <w:p w14:paraId="2A62B4D8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Жостово</w:t>
      </w:r>
      <w:proofErr w:type="spell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Роспись по металлу.</w:t>
      </w:r>
    </w:p>
    <w:p w14:paraId="27C08322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 Борисовской керамики. Истоки и современное развитие промысла.</w:t>
      </w:r>
    </w:p>
    <w:p w14:paraId="1F737FD4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народных художественных промыслов в современной жизни.</w:t>
      </w:r>
    </w:p>
    <w:p w14:paraId="2CFB9EA4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10 тема. Древние образы в современных народных игрушках</w:t>
      </w:r>
    </w:p>
    <w:p w14:paraId="4C01BD03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Магическая роль глиняной игрушки в глубокой древности. Традиционные древние образы (конь, птица, баба). Особенности пластической формы глиняных игрушек, принадлежащих различным художественным промыслам. Единство формы и декора в игрушке. Цветовой строй и основные элементы росписи </w:t>
      </w:r>
      <w:proofErr w:type="spell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филимоновской</w:t>
      </w:r>
      <w:proofErr w:type="spell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дымковской, каргопольской и других местных форм игрушек.</w:t>
      </w:r>
    </w:p>
    <w:p w14:paraId="79BD0835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Задание: 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игрушки (пластилин или глина) своего образа и украшение ее декоративными элементами в соответствии с традицией одного из промыслов.</w:t>
      </w:r>
    </w:p>
    <w:p w14:paraId="63F0DD93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Материалы: 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пластилин или глина, стеки, подставка для лепки, водоэмульсионная краска для грунтовки, гуашь и тонкие кисти для росписи.</w:t>
      </w:r>
    </w:p>
    <w:p w14:paraId="3D25F1D2" w14:textId="39ACBFAF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11 тема. Искусство Гжели</w:t>
      </w:r>
    </w:p>
    <w:p w14:paraId="73BACFEA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Краткие сведения из истории развития гжельской керамики, слияние промысла с художественной промышленностью. Разнообразие и скульптурность посудных форм, единство формы и декора.</w:t>
      </w:r>
    </w:p>
    <w:p w14:paraId="60C740E9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гжельской росписи: сочетание синего и белого, игра тонов, тоновые контрасты, виртуозный круговой мазок с растяжением, дополненный изящной линией.</w:t>
      </w:r>
    </w:p>
    <w:p w14:paraId="5712230E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Задание: 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выразительной посудной формы с характерными деталями (носик, ручка, крышечка) на листе бумаги нарядной гжельской росписью.</w:t>
      </w:r>
    </w:p>
    <w:p w14:paraId="6DD7A5F4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Материал: 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белая бумага, ножницы, клей, акварель, большие и маленькие кисти.</w:t>
      </w:r>
    </w:p>
    <w:p w14:paraId="050661A1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12 тема. Городецкая роспись.</w:t>
      </w:r>
    </w:p>
    <w:p w14:paraId="60DC04D3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Краткие сведения из истории развития городецкой росписи. Изделия Городца – национальное достояние отечественной культуры. Своеобразие городецкой росписи, единство предметной формы и декора. Бутоны, розаны и купавки — традиционные элементы городецкой росписи. Птицы и конь – традиционные мотивы городецкой росписи. Основные приемы городецкой росписи.</w:t>
      </w:r>
    </w:p>
    <w:p w14:paraId="73B1FA5A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Задание: 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эскиза одного из предметов быта (доска для резки хлеба, подставка под чайник, коробочка, лопасть прялки и др.)  украшение его традиционными элементами и мотивами городецкой росписи.</w:t>
      </w:r>
    </w:p>
    <w:p w14:paraId="0DDE3786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Материалы: 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гуашь, большие и маленькие кисти, тонированная под дерево бумага.</w:t>
      </w:r>
    </w:p>
    <w:p w14:paraId="2104C7A7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13-14 тема. Хохлома.</w:t>
      </w:r>
    </w:p>
    <w:p w14:paraId="4F6C1F71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Краткие сведения </w:t>
      </w:r>
      <w:proofErr w:type="gram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 истории</w:t>
      </w:r>
      <w:proofErr w:type="gram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развития хохломского промысла. Своеобразие хохломской росписи. Травный </w:t>
      </w:r>
      <w:proofErr w:type="gram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узор,.</w:t>
      </w:r>
      <w:proofErr w:type="gram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Существует два типа письма: </w:t>
      </w: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верховое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фоновое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Классическим примером «верхового» письма может служить </w:t>
      </w:r>
      <w:proofErr w:type="gramStart"/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«травка»</w:t>
      </w:r>
      <w:proofErr w:type="gram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«фоновой» росписи было характерно применение чёрного или красного фона, тогда как сам рисунок оставался золотым.</w:t>
      </w:r>
    </w:p>
    <w:p w14:paraId="01FF20B9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Задание: 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фрагмента росписи по мотивам хохломской росписи с использованием элементов </w:t>
      </w: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«травная»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роспись, роспись </w:t>
      </w: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«под листок</w:t>
      </w:r>
      <w:r w:rsidRPr="00074D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 </w:t>
      </w: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«под ягодку»</w:t>
      </w:r>
      <w:r w:rsidRPr="00074D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роспись </w:t>
      </w: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«пряник»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 </w:t>
      </w: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«рыжик,</w:t>
      </w:r>
      <w:r w:rsidRPr="00074D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«Травная роспись»</w:t>
      </w:r>
      <w:r w:rsidRPr="00074D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14:paraId="3397178C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Материалы: 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гуашь, акварель, большие и маленькие кисти, формочки под роспись.</w:t>
      </w:r>
    </w:p>
    <w:p w14:paraId="466F347F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Зрительный ряд: 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слайды и репродукции с изображением произведений хохломского промысла, подлинные образцы Хохломы.</w:t>
      </w:r>
    </w:p>
    <w:p w14:paraId="333DC66D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15 </w:t>
      </w:r>
      <w:r w:rsidRPr="00074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</w:t>
      </w:r>
      <w:proofErr w:type="gramEnd"/>
      <w:r w:rsidRPr="00074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Искусство </w:t>
      </w:r>
      <w:proofErr w:type="spellStart"/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Жостова</w:t>
      </w:r>
      <w:proofErr w:type="spellEnd"/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Истоки и современное развитие промысла</w:t>
      </w:r>
    </w:p>
    <w:p w14:paraId="63F218B7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Краткие сведения из истории художественного промысла. Разнообразие форм подносов, фонов и вариантов построения цветочных композиций, сочетание в росписи крупных, средних и мелких форм цветов.  </w:t>
      </w:r>
    </w:p>
    <w:p w14:paraId="59AB0B81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приемы </w:t>
      </w:r>
      <w:proofErr w:type="spell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жостовского</w:t>
      </w:r>
      <w:proofErr w:type="spell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письма, формирующие букет: </w:t>
      </w:r>
      <w:proofErr w:type="spell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замалевок</w:t>
      </w:r>
      <w:proofErr w:type="spell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тенежка</w:t>
      </w:r>
      <w:proofErr w:type="spell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прокладка, </w:t>
      </w:r>
      <w:proofErr w:type="spell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бликовка</w:t>
      </w:r>
      <w:proofErr w:type="spell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чертежка</w:t>
      </w:r>
      <w:proofErr w:type="spell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привязка.</w:t>
      </w:r>
    </w:p>
    <w:p w14:paraId="11E54AB4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Задание: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выполнение фрагмента по мотивам </w:t>
      </w:r>
      <w:proofErr w:type="spell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жостовской</w:t>
      </w:r>
      <w:proofErr w:type="spell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росписи, включающего крупные, мелкие и средние формы цветов; составление на подносе большого размера общей цветочной композиции.</w:t>
      </w:r>
    </w:p>
    <w:p w14:paraId="246F9204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Материалы: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гуашь, большие и маленькие кисти, белая бумага</w:t>
      </w:r>
    </w:p>
    <w:p w14:paraId="674166E3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16 </w:t>
      </w:r>
      <w:proofErr w:type="gramStart"/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 Искусство</w:t>
      </w:r>
      <w:proofErr w:type="gramEnd"/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Борисовской керамики. Истоки и современное развитие промысла.</w:t>
      </w:r>
    </w:p>
    <w:p w14:paraId="5314FE96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Краткие сведения из истории возникновения гончарного промысла Борисовки. Своеобразие формы и декора борисовской керамики. Слияние промысла с художественной промышленностью. Природные мотивы в изделиях </w:t>
      </w:r>
      <w:proofErr w:type="gram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борисовских  мастеров</w:t>
      </w:r>
      <w:proofErr w:type="gram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Сочетание мазка-пятна с тонкой прямой волнистой, спиралевидной линией.</w:t>
      </w:r>
    </w:p>
    <w:p w14:paraId="67779E73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Задание: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изображение выразительной посудной формы с характерными деталями (носик, ручка, крышечка), используя для этого обклеенную пластилином баночку; украшение объемной формы характерным узором борисовской росписи.</w:t>
      </w:r>
    </w:p>
    <w:p w14:paraId="7306996F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Материалы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пластилин, банка, стеки.</w:t>
      </w:r>
    </w:p>
    <w:p w14:paraId="5F393A99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17 тема. Роль народных художественных промыслов в современной жизни (обобщение темы)</w:t>
      </w:r>
    </w:p>
    <w:p w14:paraId="3189E26A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работ и беседа на темы «Традиционные народные промыслы – гордость и достояние национальной отечественной культуры». «Промыслы как искусство художественного сувенира». «Место произведений традиционных народных промыслов в современной жизни и быту».</w:t>
      </w:r>
    </w:p>
    <w:p w14:paraId="11BFC664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беседы или занимательной викторины. Поисковые группы активно используют собранный материал во время обобщения информации о тех промыслах, которые не были затронуты на уроках этой четверти, а также задают вопросы классу, предлагают открытки для систематизации зрительного материала по определенному признаку.</w:t>
      </w:r>
    </w:p>
    <w:p w14:paraId="052AA18E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этому занятию учащиеся готовят выставку работ для более полного обобщения темы четверти.</w:t>
      </w:r>
    </w:p>
    <w:p w14:paraId="4F84730A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Декор – человек, общество, время. (10ч)</w:t>
      </w:r>
    </w:p>
    <w:p w14:paraId="273E3827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эмоционального отклика, интереса к многообразию форм и декора в классическом декоративно-прикладном искусстве разных народов, стран, времен. Акцентирование внимание на социальной функции этого искусства, представление его роли в организации жизни общества, в формировании и регулировании человеческих отношений, в различении людей по социальной и профессиональной принадлежности. Разговор о социальной роли декоративного искусства следует замкнуть на современности, чтобы показать учащимся, что костюм, его декор и сегодня сообщает информацию, закрепленную в форме знаков-отличий. Эти знаки имеют общественно-символическое значение. При знакомстве с образом художественной культуры древних египтян, древних греков, Востока на примере Японии, Западной Европы периода Средневековья основной акцент переносится на декоративно-знаковую, социальную роль костюма и, кроме того, закрепляется эмоциональный интерес учащихся к образному, стилевому единству декора одежды, предметов быта, интерьера, относящихся к определенной эпохе.</w:t>
      </w:r>
    </w:p>
    <w:p w14:paraId="18FCEAC4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  Ознакомление с гербами и эмблемами Белгородской области происходит при определении символического характера языка герба как отличительного знака, его составных частей, символического значения изобразительных элементов и цвета в искусстве геральдики.</w:t>
      </w:r>
    </w:p>
    <w:p w14:paraId="39C71654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Зачем людям украшения.</w:t>
      </w:r>
    </w:p>
    <w:p w14:paraId="25B0660A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декоративного искусства в жизни древнего общества.</w:t>
      </w:r>
    </w:p>
    <w:p w14:paraId="7B475915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Одежда «говорит» о человеке.</w:t>
      </w:r>
    </w:p>
    <w:p w14:paraId="7B317775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Коллективная работа «Бал в интерьере дворца»</w:t>
      </w:r>
    </w:p>
    <w:p w14:paraId="33C0B505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чём рассказывают нам гербы Белгородской области.</w:t>
      </w:r>
    </w:p>
    <w:p w14:paraId="02ED61DA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декоративного искусства в жизни человека и общества (обобщение темы).</w:t>
      </w:r>
    </w:p>
    <w:p w14:paraId="67CFA449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18 тема.  Зачем людям украшения.</w:t>
      </w:r>
    </w:p>
    <w:p w14:paraId="23DE784A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Предметы декоративного искусства несут на себе печать определенных человеческих отношений. Украсить </w:t>
      </w:r>
      <w:proofErr w:type="gram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значит</w:t>
      </w:r>
      <w:proofErr w:type="gram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наполнить вещь общественно значимым смыслом, определить социальную роль ее хозяина. Эта роль сказывается на всем образном строе вещи: характере деталей, рисунке орнамента, цветовом строе, композиции.</w:t>
      </w:r>
    </w:p>
    <w:p w14:paraId="28B96B5A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украшений воинов, древних охотников, вождя племени, царя и т. д.</w:t>
      </w:r>
    </w:p>
    <w:p w14:paraId="6C582592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рассмотрение и обсуждение (анализ) разнообразного зрительного ряда, подобранного по теме; роль украшения в жизни современного человека; выполнение объемного украшения в соответствии с современными модными тенденциями.</w:t>
      </w:r>
    </w:p>
    <w:p w14:paraId="0CA655FE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Материалы: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картон, фломастеры, клей, цветная бумага, ножницы.</w:t>
      </w:r>
    </w:p>
    <w:p w14:paraId="643D9FCD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19-20 тема. Роль декоративного искусства в жизни древнего общества.</w:t>
      </w:r>
    </w:p>
    <w:p w14:paraId="2B2873F5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декоративно-прикладного искусства в Древнем Египте. Подчеркивание власти, могущества, знатности египетских фараонов с помощью декоративно-прикладного искусства.</w:t>
      </w:r>
    </w:p>
    <w:p w14:paraId="49F55AD7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Символика элементов декора в произведениях Древнего Египта, их связь с мировоззрением египтян (изображение лотоса, жука-скарабея, ладьи вечности и др.).</w:t>
      </w:r>
    </w:p>
    <w:p w14:paraId="64AAC5F7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Различие одежд людей высших и низших сословий. Символика цвета в украшениях.</w:t>
      </w:r>
    </w:p>
    <w:p w14:paraId="06798919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Задание: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 Выполнение эскиза украшения (солнечного ожерелья, подвески, нагрудного украшения-пекторали, браслета и др.), в котором используются характерные знаки-символы.</w:t>
      </w:r>
    </w:p>
    <w:p w14:paraId="7F8D3AED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Выполнение эскиза костюма древних египтян высших и низших сословий общества.</w:t>
      </w:r>
    </w:p>
    <w:p w14:paraId="3AA10264" w14:textId="21779741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Материалы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цветные мелки, гуашь теплых оттенков, кисти.</w:t>
      </w:r>
    </w:p>
    <w:p w14:paraId="4DE578F0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21-22-23 тема. Одежда «говорит» о человеке.</w:t>
      </w:r>
    </w:p>
    <w:p w14:paraId="775D7B62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Декоративно-прикладное искусство Древней Греции. Древнего Рима и Древнего Китая. Строгая регламентация в одежде у людей разных сословий. Символы правителей и императоров. Знаки отличия в одежде высших чиновников. Одежды знатных горожанок, их украшения.</w:t>
      </w:r>
    </w:p>
    <w:p w14:paraId="58534387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Декоративно-прикладное искусство Западной Европы </w:t>
      </w:r>
      <w:proofErr w:type="spell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хуп</w:t>
      </w:r>
      <w:proofErr w:type="spell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века (эпоха барокко), которое было совершенно не похоже на древнеегипетское, древнегреческое и древнекитайское своими формами, орнаментикой, цветовой гаммой. Однако суть декора (украшений) остается та же выявлять роль людей, их отношения в обществе, а также выявлять и подчеркивать определенные общности людей по классовому, сословному и профессиональному признакам.</w:t>
      </w:r>
    </w:p>
    <w:p w14:paraId="0D5285A9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Черты торжественности, парадности, чрезмерной декоративности в декоративно-прикладном искусстве </w:t>
      </w:r>
      <w:proofErr w:type="spell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хуп</w:t>
      </w:r>
      <w:proofErr w:type="spell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века. Причудливость формы, пышная декоративная отделка интерьеров, мебели, предметов быта. Костюм придворной знати, акцент в костюме на привилегированное положение человека в обществе. Одежда буржуазии, простых горожан.</w:t>
      </w:r>
    </w:p>
    <w:p w14:paraId="31DE6249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Задание: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 Выполнение эскиза костюма Древней Греции или Древнего Рима с учетом отличий в одежде у людей разных сословий.</w:t>
      </w:r>
    </w:p>
    <w:p w14:paraId="3B6D65B5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Моделирование одежды императора Древнего Китая или знатной китаянки. Составление коллективной композиции.</w:t>
      </w:r>
    </w:p>
    <w:p w14:paraId="6EE3ACC3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Выполнение эскиза костюма Западной Европы </w:t>
      </w:r>
      <w:proofErr w:type="spell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хуп</w:t>
      </w:r>
      <w:proofErr w:type="spell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века высших и низших сословий общества в технике «коллаж».</w:t>
      </w:r>
    </w:p>
    <w:p w14:paraId="2F67B724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Материалы: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гуашь, кисти, бумага, салфетки, ножницы, нитки, клей, цветная бумага, восковые мелки.</w:t>
      </w:r>
    </w:p>
    <w:p w14:paraId="38E9B51F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III триместр</w:t>
      </w:r>
    </w:p>
    <w:p w14:paraId="78D64651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24-</w:t>
      </w:r>
      <w:proofErr w:type="gramStart"/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25  тема</w:t>
      </w:r>
      <w:proofErr w:type="gramEnd"/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Коллективная работа «Бал в интерьере дворца»</w:t>
      </w:r>
    </w:p>
    <w:p w14:paraId="4F548C62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Одежда, костюм не только служат практическим целям, но и являются особым знаком - знаком положения человека в обществе, его роли в обществе. Сопоставление отличительных признаков костюма различных стран и эпох. Закрепление пройденного материала по теме «Костюм разных социальных групп в разных странах».</w:t>
      </w:r>
    </w:p>
    <w:p w14:paraId="799A6849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Задание: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итоговой коллективной работы «Бал во дворце» (продумывание общей композиции, изображение мебели и отдельных предметов, а также разных по величине фигур людей в нарядных костюмах; соединение деталей в общую композицию).</w:t>
      </w:r>
    </w:p>
    <w:p w14:paraId="339FACCF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Материалы: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бумага, гуашь, большие и маленькие кисти, кусочки ткани, клей, ножницы.</w:t>
      </w:r>
    </w:p>
    <w:p w14:paraId="0FB55772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AE86683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26 тема. О чём рассказывают нам гербы Саратовской области.</w:t>
      </w:r>
    </w:p>
    <w:p w14:paraId="00B18EFA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Декоративность, орнаментальность, изобразительная условность гербов Саратова и </w:t>
      </w:r>
      <w:proofErr w:type="gram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  Саратовской</w:t>
      </w:r>
      <w:proofErr w:type="gram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области. История создания герба Саратова и Саратовской области и районных центров. Преемственность цветового и символического значения элементов гербов 17 века и современности.</w:t>
      </w:r>
    </w:p>
    <w:p w14:paraId="36C6C910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Задания: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Создание по образцу гербов Саратовской области (коллективная работа).</w:t>
      </w:r>
    </w:p>
    <w:p w14:paraId="031C4628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Материалы: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картон, цветная бумага, клей, ножницы.</w:t>
      </w:r>
    </w:p>
    <w:p w14:paraId="6EBC1537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27  тема</w:t>
      </w:r>
      <w:proofErr w:type="gramEnd"/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Роль декоративного искусства в жизни человека и общества (обобщение темы).</w:t>
      </w:r>
    </w:p>
    <w:p w14:paraId="4086D106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Итоговая игра-викторина с привлечением учебно-творческих работ, произведений декоративно- прикладного искусства разных времен, художественных открыток, репродукций и слайдов, собранных поисковыми группами.</w:t>
      </w:r>
    </w:p>
    <w:p w14:paraId="0F0DAF45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Задания: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выполнение различных аналитически - творческих заданий, например, рассмотреть костюмы и определить их владельцев, увидеть неточности, которые допустил художник при изображении костюма, или систематизировать зрительный материал (предмета быта, костюм, архитектура) по стилистическому </w:t>
      </w:r>
      <w:proofErr w:type="gram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признаку..</w:t>
      </w:r>
      <w:proofErr w:type="gramEnd"/>
    </w:p>
    <w:p w14:paraId="1B09A69C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Декоративное искусство в современном мире. (7 ч)</w:t>
      </w:r>
    </w:p>
    <w:p w14:paraId="5C497F85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Знакомство на уроках с богатством разновидностей керамики, художественного стекла, металла и т. д., определение образного строя произведений, восприятие их с точки зрения единства формы, способствует выявлению средств, используемых художником в процессе воплощения замысла.</w:t>
      </w:r>
    </w:p>
    <w:p w14:paraId="0AADEAC9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Современное выставочное искусство.</w:t>
      </w:r>
    </w:p>
    <w:p w14:paraId="4D14CFD9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сам - мастер декоративно-прикладного искусства (Витраж)</w:t>
      </w:r>
    </w:p>
    <w:p w14:paraId="3276A5D4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Ты сам - мастер декоративно-прикладного искусства </w:t>
      </w:r>
      <w:proofErr w:type="gram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мозаичное</w:t>
      </w:r>
      <w:proofErr w:type="gram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панно)</w:t>
      </w:r>
    </w:p>
    <w:p w14:paraId="0CC4825F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декоративной композиции «Здравствуй, лето!».</w:t>
      </w:r>
    </w:p>
    <w:p w14:paraId="69CA2D82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28-29 тема. Современное выставочное искусство.</w:t>
      </w:r>
    </w:p>
    <w:p w14:paraId="0C40BA82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14:paraId="2A3FBE62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Современное понимание красоты профессиональными художниками мастерами декоративно-прикладного искусства. Насыщенность произведений яркой образностью, причудливой игрой фантазии и воображения.</w:t>
      </w:r>
    </w:p>
    <w:p w14:paraId="6A776F12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Пластический язык материала, его роль в создании художественного образа. Творческая интерпретация древних образов народного искусства в работах современных художников.</w:t>
      </w:r>
    </w:p>
    <w:p w14:paraId="02ECEB98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Задание: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восприятие (рассматривание) различных произведений современного декоративного искусства; рассуждение, участие в диалоге, связанном с выявлением отличий современного декоративного искусства от народного традиционного, с осознанием роли выразительных средств в создании декоративного образа в конкретном материале, с пониманием выражения «произведение говорит языком материала» на примере экспозиции музея, создание дневника экскурсии.</w:t>
      </w:r>
    </w:p>
    <w:p w14:paraId="5616E8D4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30-31 тема. Ты сам - мастер декоративно-прикладного искусства (Витраж)</w:t>
      </w:r>
    </w:p>
    <w:p w14:paraId="47EEF937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Коллективная реализация в конкретном материале разнообразных творческих замыслов.</w:t>
      </w:r>
    </w:p>
    <w:p w14:paraId="35DB888D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работы, постепенное, поэтапное выполнение задуманного витража. Выполнение эскиза будущей работы в натуральную величину. Деление общей композиции на фрагменты. Соединение готовых фрагментов в более крупные блоки. Их монтаж в общее декоративное панно.</w:t>
      </w:r>
    </w:p>
    <w:p w14:paraId="42124D55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Задания: 1. Выполнение творческой работы, в разных материалах и техниках.</w:t>
      </w:r>
    </w:p>
    <w:p w14:paraId="532D93FD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Участие в отчетной выставке работ по декоративно-прикладному искусству на тему «Украсим кабинет своими руками».</w:t>
      </w:r>
    </w:p>
    <w:p w14:paraId="16933026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Материалы: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бумага, кисти, гуашевые краски, фломастеры.</w:t>
      </w:r>
    </w:p>
    <w:p w14:paraId="27AAD01D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32-33 тема. Ты сам - мастер декоративно-прикладного искусства (мозаичное панно)</w:t>
      </w:r>
    </w:p>
    <w:p w14:paraId="5EFEA5C0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Коллективная реализация в конкретном материале разнообразных творческих замыслов.</w:t>
      </w:r>
    </w:p>
    <w:p w14:paraId="6A299FF2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работы с бумагой, постепенное, поэтапное выполнение задуманного панно. Выполнение эскиза будущей работы в натуральную величину. Деление общей композиции на фрагменты. Соединение готовых фрагментов в более крупные блоки. Их монтаж в общее декоративное панно.</w:t>
      </w:r>
    </w:p>
    <w:p w14:paraId="59EA0804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Задания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1. Выполнение творческой работы, используя огромное разнообразие видов бумаги</w:t>
      </w:r>
    </w:p>
    <w:p w14:paraId="02425A06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Участие в отчетной выставке работ по декоративно-прикладному искусству на тему «</w:t>
      </w:r>
      <w:proofErr w:type="gram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Украсим  кабинет</w:t>
      </w:r>
      <w:proofErr w:type="gram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своими руками».</w:t>
      </w:r>
    </w:p>
    <w:p w14:paraId="4684401E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Материалы: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материалы для аппликации: цветная, бархатная, гофрированная, салфеточная, оберточная, жатая </w:t>
      </w:r>
      <w:proofErr w:type="gram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бумага,.</w:t>
      </w:r>
      <w:proofErr w:type="gramEnd"/>
    </w:p>
    <w:p w14:paraId="5A9C919F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38B5F9F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34 тема. Создание декоративной композиции «Здравствуй, лето!».</w:t>
      </w:r>
    </w:p>
    <w:p w14:paraId="54E02EF4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выразительных средств (форма, линия, пятно, цвет, ритм, фактура) в построении декоративной композиции.</w:t>
      </w:r>
    </w:p>
    <w:p w14:paraId="37761877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разнообразных творческих замыслов, учетом </w:t>
      </w:r>
      <w:proofErr w:type="gram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  тканных</w:t>
      </w:r>
      <w:proofErr w:type="gram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нетканых материалов.</w:t>
      </w:r>
    </w:p>
    <w:p w14:paraId="48954E31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работы с нетрадиционными материалами. Постепенное, поэтапное выполнение задуманного панно. Выполнение эскиза будущей работы в натуральную величину.</w:t>
      </w:r>
    </w:p>
    <w:p w14:paraId="22E59A26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Оформление школьной выставки по итогам года</w:t>
      </w:r>
    </w:p>
    <w:p w14:paraId="5D57704E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Задания: 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Выполнение творческой работы, используя огромное разнообразие видов тканных и нетканых материалов.</w:t>
      </w:r>
    </w:p>
    <w:p w14:paraId="7E7C4BA1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Участие в отчетной выставке работ по декоративно-прикладному искусству на тему «Украсим кабинет своими руками».</w:t>
      </w:r>
    </w:p>
    <w:p w14:paraId="016E63E4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Материалы: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материалы для аппликации: ткань цветная и однотонная, рогожка, </w:t>
      </w:r>
      <w:proofErr w:type="spell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сезаль</w:t>
      </w:r>
      <w:proofErr w:type="spell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веревки, ленты, тесьма и т. д.</w:t>
      </w:r>
    </w:p>
    <w:p w14:paraId="02FAD3CF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                 </w:t>
      </w:r>
    </w:p>
    <w:p w14:paraId="6DD5ABEC" w14:textId="19623E4E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 5 класс.</w:t>
      </w:r>
    </w:p>
    <w:p w14:paraId="384E2F0F" w14:textId="49E1DF64" w:rsidR="00074D17" w:rsidRPr="00074D17" w:rsidRDefault="00074D17" w:rsidP="00074D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«Внесены изменения в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тематическое планирование с учетом программы воспитания».</w:t>
      </w:r>
    </w:p>
    <w:p w14:paraId="5C5DD0F5" w14:textId="77777777" w:rsidR="00074D17" w:rsidRDefault="00074D17" w:rsidP="00074D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tbl>
      <w:tblPr>
        <w:tblW w:w="15833" w:type="dxa"/>
        <w:tblInd w:w="-294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10"/>
        <w:gridCol w:w="2496"/>
        <w:gridCol w:w="275"/>
        <w:gridCol w:w="830"/>
        <w:gridCol w:w="1852"/>
        <w:gridCol w:w="700"/>
        <w:gridCol w:w="1701"/>
        <w:gridCol w:w="7269"/>
      </w:tblGrid>
      <w:tr w:rsidR="00074D17" w14:paraId="50C7D67C" w14:textId="77777777" w:rsidTr="00074D17">
        <w:trPr>
          <w:trHeight w:val="244"/>
        </w:trPr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322E368" w14:textId="77777777" w:rsidR="00074D17" w:rsidRDefault="00074D1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14:paraId="2C7AF29C" w14:textId="77777777" w:rsidR="00074D17" w:rsidRDefault="00074D1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4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3BA1EBF" w14:textId="77777777" w:rsidR="00074D17" w:rsidRDefault="00074D17" w:rsidP="00074D17">
            <w:pPr>
              <w:spacing w:after="0" w:line="240" w:lineRule="auto"/>
              <w:ind w:firstLine="587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3A3139" w14:textId="77777777" w:rsidR="00074D17" w:rsidRDefault="00074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«Модуль воспитательной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17F1526" w14:textId="77777777" w:rsidR="00074D17" w:rsidRDefault="00074D1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Содержание урока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35B2A8C" w14:textId="77777777" w:rsidR="00074D17" w:rsidRDefault="00074D1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Практика</w:t>
            </w:r>
          </w:p>
        </w:tc>
        <w:tc>
          <w:tcPr>
            <w:tcW w:w="72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B7C0B3C" w14:textId="77777777" w:rsidR="00074D17" w:rsidRDefault="00074D1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Планируемые результаты обучения</w:t>
            </w:r>
          </w:p>
        </w:tc>
      </w:tr>
      <w:tr w:rsidR="00074D17" w14:paraId="7BF1BBED" w14:textId="77777777" w:rsidTr="00074D17">
        <w:trPr>
          <w:trHeight w:val="244"/>
        </w:trPr>
        <w:tc>
          <w:tcPr>
            <w:tcW w:w="7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D7C3D26" w14:textId="77777777" w:rsidR="00074D17" w:rsidRDefault="00074D17">
            <w:pPr>
              <w:spacing w:after="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2429613" w14:textId="77777777" w:rsidR="00074D17" w:rsidRDefault="00074D17">
            <w:pPr>
              <w:spacing w:after="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842462" w14:textId="77777777" w:rsidR="00074D17" w:rsidRDefault="00074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программы «Школьный урок».</w:t>
            </w:r>
          </w:p>
        </w:tc>
        <w:tc>
          <w:tcPr>
            <w:tcW w:w="25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B747008" w14:textId="77777777" w:rsidR="00074D17" w:rsidRDefault="00074D17">
            <w:pPr>
              <w:spacing w:after="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CFAD819" w14:textId="77777777" w:rsidR="00074D17" w:rsidRDefault="00074D17">
            <w:pPr>
              <w:spacing w:after="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E40EDDA" w14:textId="77777777" w:rsidR="00074D17" w:rsidRDefault="00074D17">
            <w:pPr>
              <w:spacing w:after="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74D17" w14:paraId="4FDBB25E" w14:textId="77777777" w:rsidTr="00074D17">
        <w:trPr>
          <w:trHeight w:val="408"/>
        </w:trPr>
        <w:tc>
          <w:tcPr>
            <w:tcW w:w="7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3C37D58" w14:textId="77777777" w:rsidR="00074D17" w:rsidRDefault="00074D17">
            <w:pPr>
              <w:spacing w:after="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DAC5163" w14:textId="77777777" w:rsidR="00074D17" w:rsidRDefault="00074D17">
            <w:pPr>
              <w:spacing w:after="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BB3A8D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7C2092A" w14:textId="77777777" w:rsidR="00074D17" w:rsidRDefault="00074D17">
            <w:pPr>
              <w:spacing w:after="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9E67736" w14:textId="77777777" w:rsidR="00074D17" w:rsidRDefault="00074D17">
            <w:pPr>
              <w:spacing w:after="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9781C1F" w14:textId="77777777" w:rsidR="00074D17" w:rsidRDefault="00074D17">
            <w:pPr>
              <w:spacing w:after="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74D17" w14:paraId="1944168F" w14:textId="77777777" w:rsidTr="00074D17">
        <w:trPr>
          <w:trHeight w:val="20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A56A99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9B435A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Древние образы в народном искусстве. Путешествие по страницам сказок.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7C46C8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7B40FB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Традиционные образы народного прикладного искусства как выражение мифопоэтических представлений человека о мире, как память народа. Декоративное изображение как обозначение жизненно важных для человека смыслов, их условно-символический характер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1CBCE0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наброска по мотивам русской народной сказки.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2AAB84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Узнать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символический характер народного декоративного искусства.</w:t>
            </w:r>
          </w:p>
          <w:p w14:paraId="5A6BFE4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Ставить цель предстоящей работы, обдумывать замысел, выполнять работу, оценивать результат своего труда, сравнивать, сопоставлять декоративные решения традиционных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 .</w:t>
            </w:r>
            <w:proofErr w:type="gramEnd"/>
          </w:p>
          <w:p w14:paraId="7C06505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Уважительное отношение к народной сказке, использовать фантазию, воображение при выполнении работы</w:t>
            </w:r>
          </w:p>
        </w:tc>
      </w:tr>
      <w:tr w:rsidR="00074D17" w14:paraId="0BF91FA2" w14:textId="77777777" w:rsidTr="00074D17">
        <w:trPr>
          <w:trHeight w:val="190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4222B6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DE8559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Внутренний мир русской избы.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27E0F7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5EE212D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Орнамент как основа декоративного украшения. Выразительные средства и виды орнамента (геометрический, растительный, смешанный). Типы орнаментальных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композиций  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линейная, сетчатая, рамочная, геральдическая).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B7B6CB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работы по мотивам русской народной сказки.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906E9F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Узнать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единство конструкции и декора в традиционном русском жилище. Уметь подчеркивать формы и конструкции узором.</w:t>
            </w:r>
          </w:p>
          <w:p w14:paraId="4949C29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Метапредметные:ь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Находить общее и различное в образном строе традиционного жилища разных народов</w:t>
            </w:r>
          </w:p>
          <w:p w14:paraId="2DBB780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Продолжать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учиться составлять композицию.</w:t>
            </w:r>
          </w:p>
        </w:tc>
      </w:tr>
      <w:tr w:rsidR="00074D17" w14:paraId="05F7D9C5" w14:textId="77777777" w:rsidTr="00074D17">
        <w:trPr>
          <w:trHeight w:val="4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F3F30F6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6464686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Внутренний мир русской избы.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0C77F2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6623CA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Использование орнамента для декоративного оформления элементов архитектуры. Единство конструкции и декора в традиционном русском жилище.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1BDC64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работы по мотивам русской народной сказки.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86C9C6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Узнать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органичное единство функционального и эстетического значения вещи в интерьере крестьянского жилища. Учиться использовать выразительные средства декоративно-прикладного искусства.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  <w:p w14:paraId="69B9435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находить нужную информацию и пользоваться ею.</w:t>
            </w:r>
          </w:p>
          <w:p w14:paraId="0358EFE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Учить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рисовать разным материалом.</w:t>
            </w:r>
          </w:p>
        </w:tc>
      </w:tr>
      <w:tr w:rsidR="00074D17" w14:paraId="43D3887C" w14:textId="77777777" w:rsidTr="00074D17">
        <w:trPr>
          <w:trHeight w:val="4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06A092D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EEEB61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Образы и мотивы в орнаментах русской вышивки. Рисунки посвященные дню учителя.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CBCF9E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Международный день учителя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3E8BCA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Символический характер народной вышивки, классификация и отличительные признаки.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29983B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схематического рисунка народной вышивки.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65E0C4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Узнать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значение русской вышивки, её отличительные признаки.</w:t>
            </w:r>
          </w:p>
          <w:p w14:paraId="41098D4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работать в группе, умение объяснять свой выбор, аргументировать факты, высказывать свое мнение.</w:t>
            </w:r>
          </w:p>
          <w:p w14:paraId="267DD14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уважительно относятся к произведениям декоративно - прикладного творчества.</w:t>
            </w:r>
          </w:p>
        </w:tc>
      </w:tr>
      <w:tr w:rsidR="00074D17" w14:paraId="2F0EC591" w14:textId="77777777" w:rsidTr="00074D17">
        <w:trPr>
          <w:trHeight w:val="4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527CD26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2F5E4F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Народный праздничный костюм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5D1652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42E0BAD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Простой крестьянский костюм и праздничный вариант, отличия, акценты.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582CC0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Набросок человека или группы людей в костюмах.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5DB179D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Узнать культуру одежды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тдельных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элементов, их историю, причину их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самобытности..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Уметь почувствовать особый склад мышления наших предков.</w:t>
            </w:r>
          </w:p>
          <w:p w14:paraId="7125DCC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находить нужную информацию и пользоваться ею.</w:t>
            </w:r>
          </w:p>
          <w:p w14:paraId="5493396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Личностные: 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уважительное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отношение к национальному искусству, использовать фантазию, воображение при выполнении работы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74D17" w14:paraId="5F194B7E" w14:textId="77777777" w:rsidTr="00074D17">
        <w:trPr>
          <w:trHeight w:val="26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4BE23A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D6A2DD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Народный праздничный костюм.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6E1E40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8B421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Простой крестьянский костюм и праздничный вариант, отличия, акценты.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D74033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Набросок человека или группы людей в костюмах.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6AD178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Уметь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работать в смешанной технике.</w:t>
            </w:r>
          </w:p>
          <w:p w14:paraId="296D2E4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Метапредметные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Учиться использовать в практической работе графические материалы и образную символику (цвета и изображения) народного искусства, условность языка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орнамента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.</w:t>
            </w:r>
            <w:proofErr w:type="gramEnd"/>
          </w:p>
          <w:p w14:paraId="5C951A2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самому оценивать по критериям свою и чужую работу.</w:t>
            </w:r>
          </w:p>
        </w:tc>
      </w:tr>
      <w:tr w:rsidR="00074D17" w14:paraId="3819F00C" w14:textId="77777777" w:rsidTr="00074D17">
        <w:trPr>
          <w:trHeight w:val="196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8720E3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A9948D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Народные праздничные обряды.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8B9A7F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7B2DDD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Народный праздник - целостный художественный образ.</w:t>
            </w:r>
          </w:p>
          <w:p w14:paraId="63F65E6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Крестьянский костюм – образная модель мироздания.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D9127B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Выполнение эскизов многофигурной композиции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или  натюрморта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символами праздника. Задание на выбор.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4AE0A4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Предметные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Формировать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представление о празднике и воплощение в художественном замысле.</w:t>
            </w:r>
          </w:p>
          <w:p w14:paraId="63CC008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Метапредметные: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Учиться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работать с выбранным материалом, используя выразительные возможности языка искусства: символика цвета и орнаментальных мотивов, целостность художественного образа.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  <w:p w14:paraId="243C4B1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Личностные: 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Учиться  видеть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проявления прекрасного в произведениях искусства и окружающем мире</w:t>
            </w:r>
          </w:p>
        </w:tc>
      </w:tr>
      <w:tr w:rsidR="00074D17" w14:paraId="6187949E" w14:textId="77777777" w:rsidTr="00074D17">
        <w:trPr>
          <w:trHeight w:val="4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1AE0C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  <w:p w14:paraId="602D81F6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CDFB48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Народные праздничные обряды.</w:t>
            </w:r>
          </w:p>
          <w:p w14:paraId="3D1C6F3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Яркий образный символ. Русские пословицы и поговорки.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E2525E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7E900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Как праздники сопровождались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потешками  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поговорками. «Народное словцо-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сути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 не за лицо».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68390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цветом над готовым эскизом.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E5FBAB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Продолжить знакомство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 разнообразием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форм и украшений народного костюма, символику цвета в народной одежде. Уметь создавать эскизы народного праздничного костюма.</w:t>
            </w:r>
          </w:p>
          <w:p w14:paraId="498C13F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Создание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целостного образа человека в костюме.</w:t>
            </w:r>
          </w:p>
          <w:p w14:paraId="1DE7D29D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понимать причины успеха или неуспеха выполненной работы, уважительно относятся к творчеству, как своему, так и других людей</w:t>
            </w:r>
          </w:p>
        </w:tc>
      </w:tr>
      <w:tr w:rsidR="00074D17" w14:paraId="6F706E3D" w14:textId="77777777" w:rsidTr="00074D17">
        <w:trPr>
          <w:trHeight w:val="4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95D6B7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10 11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FF03D3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Древние образы в современных народных игрушках. 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6985C1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День матери в России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13D130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Живучесть древних образов в современных народных игрушках. Обсуждение понятия декор, декоративная роспись. Рисунки посвященные дню матери.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F10E70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по декоративной росписи.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7C344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Понимать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значение фольклорного декоративного   искусства в жизни людей.</w:t>
            </w:r>
          </w:p>
          <w:p w14:paraId="75EEC38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использовать выразительные средства художественных материалов в творческой деятельности.</w:t>
            </w:r>
          </w:p>
          <w:p w14:paraId="63D14C7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Сориентировать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эмоционально-ценностное восприятие картин жизни и поверий далеких предков, проявлять интерес к культуре и истории своего народа.</w:t>
            </w:r>
          </w:p>
        </w:tc>
      </w:tr>
      <w:tr w:rsidR="00074D17" w14:paraId="33AC4116" w14:textId="77777777" w:rsidTr="00074D17">
        <w:trPr>
          <w:trHeight w:val="4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7420CA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BEC2B2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Истоки и современное развитие народных промыслов.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3F36E7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A2A125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Гжель, особенности росписи. История промысла.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B0D4B1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по мотивам народного промысла Гжель.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806D53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понимать значение декоративного искусства в жизни людей. Знать понятие народные промыслы, Гжель. Уметь передавать единство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формы и декора.</w:t>
            </w:r>
          </w:p>
          <w:p w14:paraId="292ECF1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Метапредметные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использовать выразительные средства художественных материалов в творческой деятельности. Уметь ритмически выстраивать декоративные элементы росписи по форме предмета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.</w:t>
            </w:r>
          </w:p>
          <w:p w14:paraId="03CA6D1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</w:p>
          <w:p w14:paraId="07C88BE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видеть проявления прекрасного в произведениях искусства и окружающем мире</w:t>
            </w:r>
          </w:p>
        </w:tc>
      </w:tr>
      <w:tr w:rsidR="00074D17" w14:paraId="2CC8ED19" w14:textId="77777777" w:rsidTr="00074D17">
        <w:trPr>
          <w:trHeight w:val="4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249C1D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29ED8B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Истоки и современное развитие народных промыслов.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ED669B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8863EF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Гжель, особенности росписи. Скульптурность форм посуды.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12B8BA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цветом над наброском.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E9AAA9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Предметные: 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 передавать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единство формы и декора. Выполнять приемы письма в манере мастеров Гжели.</w:t>
            </w:r>
          </w:p>
          <w:p w14:paraId="7E90348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Метапредметные: 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 передавать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единство формы и декора, взаимосвязь художественно-выразительных средств  с функциональностью предмета.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  <w:p w14:paraId="7D3D1E86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уважительное отношение к национальному искусству, использовать фантазию, воображение при выполнении работы</w:t>
            </w:r>
          </w:p>
        </w:tc>
      </w:tr>
      <w:tr w:rsidR="00074D17" w14:paraId="76CEF359" w14:textId="77777777" w:rsidTr="00074D17">
        <w:trPr>
          <w:trHeight w:val="160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3C99A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6DF264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Художник и театр.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CD7699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A4B938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Роль художника в театре. Костюмы и декорации.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066F0D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Набросок к постановочной пьесе.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8314EC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функциями художника в театре.</w:t>
            </w:r>
          </w:p>
          <w:p w14:paraId="36A8F64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Продолжать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учить работать с учебником.</w:t>
            </w:r>
          </w:p>
          <w:p w14:paraId="0AFBBEA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уважительное отношение к искусству театра, использовать фантазию, воображение при выполнении работы</w:t>
            </w:r>
          </w:p>
        </w:tc>
      </w:tr>
      <w:tr w:rsidR="00074D17" w14:paraId="43FFC005" w14:textId="77777777" w:rsidTr="00074D17">
        <w:trPr>
          <w:trHeight w:val="4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C5A8AE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88EA2C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Театральные маски.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08237B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A46087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Особенности костюма персонажа.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BBE99F6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цветом над наброском.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A25542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выражать характер в костюме, в маске.</w:t>
            </w:r>
          </w:p>
          <w:p w14:paraId="551A114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применять художественные материалы (гуашь) и язык декоративно-прикладного искусства (форма, пропорции, линия, ритм, цвет, масштаб) в творческой работе.</w:t>
            </w:r>
          </w:p>
          <w:p w14:paraId="64163BC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мотивацию к творческому труду, потребность в художественном творчестве и в общении с искусством, работе на результат, понимать необходимость в бережном отношении к духовным ценностям.</w:t>
            </w:r>
          </w:p>
        </w:tc>
      </w:tr>
      <w:tr w:rsidR="00074D17" w14:paraId="34328241" w14:textId="77777777" w:rsidTr="00074D17">
        <w:trPr>
          <w:trHeight w:val="408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576564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16-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7D8F98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Сюжетное рисование. Цирковое представление.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E95CB4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89622C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 цирка. Магия циркового представления.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2C03D4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над цирковой композицией. Люди и животные.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FA92B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передаче света в работе.</w:t>
            </w:r>
          </w:p>
          <w:p w14:paraId="6EDC82B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Учить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правильно ставить задачи и выполнять, анализировать результат.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  <w:p w14:paraId="1C8EFAA6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Формировать уважительное отношение к цирковому искусству, использовать фантазию, воображение при выполнении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 .</w:t>
            </w:r>
            <w:proofErr w:type="gramEnd"/>
          </w:p>
        </w:tc>
      </w:tr>
      <w:tr w:rsidR="00074D17" w14:paraId="0F044BFE" w14:textId="77777777" w:rsidTr="00074D17">
        <w:trPr>
          <w:trHeight w:val="452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0BBCA3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F484D5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Сюжетное рисование. Цирковое представление.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CC858E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82C8F3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 цирка. Магия циркового представления.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07E5F9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над цирковой композицией. Люди и животные.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B26B37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Продолжать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учить выполнять многофигурную композицию.</w:t>
            </w:r>
          </w:p>
          <w:p w14:paraId="06BFED9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Выражать свои мысли с помощью изобразительного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искусства.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</w:p>
          <w:p w14:paraId="0C0AA26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Уважительно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относиться к истории.</w:t>
            </w:r>
          </w:p>
        </w:tc>
      </w:tr>
      <w:tr w:rsidR="00074D17" w14:paraId="12923D08" w14:textId="77777777" w:rsidTr="00074D17">
        <w:trPr>
          <w:trHeight w:val="4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2E4003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FE895D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Декор – человек, общество, время.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C86557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AE4A28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Социальная роль декоративно- прикладного искусства в жизни разных времен и народов.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03C12C6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цветом над эскизом.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BA907D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уметь объяснять свой выбор, высказывать свое мнение.</w:t>
            </w:r>
          </w:p>
          <w:p w14:paraId="7E9E17F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видеть элементы декоративно-прикладного искусства различных эпох единство материала, формы и декора.  </w:t>
            </w:r>
          </w:p>
          <w:p w14:paraId="1209872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Личностные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высказывать собственное суждение, учить отстаивать собственное мнение.</w:t>
            </w:r>
          </w:p>
        </w:tc>
      </w:tr>
      <w:tr w:rsidR="00074D17" w14:paraId="7AB4330E" w14:textId="77777777" w:rsidTr="00074D17">
        <w:trPr>
          <w:trHeight w:val="26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F3C244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148F03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Декор и положение человека в обществе.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336251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C4F811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Украшение как показатель социального статуса человека. Символика изображения и цвета в украшениях Древнего Египта, их связь с мировоззрением египтян. Орнаментальные мотивы египтян. Различение национальных особенностей русского орнамента и орнамента Египта.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11803A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работы орнаментального украшения браслетов, ожерелий по мотивам декоративного искусства Древнего Египта или Фараона, на выбор.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15115C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понимать смысл слов: образный строй вещи (ритм, рисунок орнамента, сочетание цветов, композиция) определяется ролью ее хозяина. Уметь работать выбранными материалами.</w:t>
            </w:r>
          </w:p>
          <w:p w14:paraId="2EBD53A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Метапредметные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ставить цель предстоящей работы, обдумывать замысел, выполнять работу, оценивать результат своего труда.</w:t>
            </w:r>
          </w:p>
          <w:p w14:paraId="303EF7C6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Формировать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уважительное отношение к национальному искусству, использовать фантазию, воображение при выполнении работы</w:t>
            </w:r>
          </w:p>
        </w:tc>
      </w:tr>
      <w:tr w:rsidR="00074D17" w14:paraId="56E3E044" w14:textId="77777777" w:rsidTr="00074D17">
        <w:trPr>
          <w:trHeight w:val="4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E178EE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8D226A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Декор и положение человека в обществе.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20F249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7FBC7C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Одежда как знак положения человека в обществе. Отличие декоративно-прикладного искусства Западной Европы (эпоха барокко) от древнеегипетского, древнекитайского своими формами, орнаментикой, цветовой гаммой. Напоминание о том, что суть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декора  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выявить социальный статус людей.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12B7D9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Набросок  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мотивам сказки «Соловей» Андерсена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C7E36DD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творчески работать над предложенной темой, используя выразительные возможности художественных материалов.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высказывать свое мнение об объекте (сказка, иллюстрация).</w:t>
            </w:r>
          </w:p>
          <w:p w14:paraId="210BA5C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использовать фантазию, воображение при выполнении работы</w:t>
            </w:r>
          </w:p>
        </w:tc>
      </w:tr>
      <w:tr w:rsidR="00074D17" w14:paraId="29E6DA7B" w14:textId="77777777" w:rsidTr="00074D17">
        <w:trPr>
          <w:trHeight w:val="4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F1F7F2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65DA49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 Древнего Китая.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809306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C94F006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Одежда как знак положения человека в обществе. Напоминание о том, что суть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декора  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выявить социальный статус людей.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8C8DB6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 цветом над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наброском  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мотивам сказки «Соловей» Андерсена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C96508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выполнять характерные элементы одежды, интерьеров.</w:t>
            </w:r>
          </w:p>
          <w:p w14:paraId="7D9BBE1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извлекать необходимую информацию из материала урока.</w:t>
            </w:r>
          </w:p>
          <w:p w14:paraId="5AD7F53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оценивание своей работы и работ одноклассников</w:t>
            </w:r>
          </w:p>
        </w:tc>
      </w:tr>
      <w:tr w:rsidR="00074D17" w14:paraId="47783814" w14:textId="77777777" w:rsidTr="00074D17">
        <w:trPr>
          <w:trHeight w:val="14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8586D9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36FEEB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Одежда говорит о человеке.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261F00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9801D2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Обобщение по теме.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2EAB54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Набросок формы вазы с характерным орнаментом.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138946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отличать греческий орнамент от других видов орнаментальной живописи.</w:t>
            </w:r>
          </w:p>
          <w:p w14:paraId="32A1C45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Учить ставить цель предстоящей работы, обдумывать замысел, выполнять работу, оценивать результат своего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труда .</w:t>
            </w:r>
            <w:proofErr w:type="gramEnd"/>
          </w:p>
          <w:p w14:paraId="02F68C7D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уважение к своей истории и свое семье</w:t>
            </w:r>
          </w:p>
        </w:tc>
      </w:tr>
      <w:tr w:rsidR="00074D17" w14:paraId="489D9195" w14:textId="77777777" w:rsidTr="00074D17">
        <w:trPr>
          <w:trHeight w:val="148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A0C389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1E4348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Искусство Древней Греции.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C0DF6F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Международный женский день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44899D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Сюжетное рисование. Сюжеты мифов Древней Греции. Открытки ко дню матери.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04291E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цветом над наброском.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4E3A7E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познакомить с историей геральдики. Учить составлять герб ремесленного цеха на материале средневековья.</w:t>
            </w:r>
          </w:p>
          <w:p w14:paraId="5CAE0F9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ставить цель предстоящей работы, обдумывать замысел, выполнять работу, оценивать результат своего труда.</w:t>
            </w:r>
          </w:p>
          <w:p w14:paraId="1C99855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воспитывать патриотизм</w:t>
            </w:r>
          </w:p>
        </w:tc>
      </w:tr>
      <w:tr w:rsidR="00074D17" w14:paraId="0EA47347" w14:textId="77777777" w:rsidTr="00074D17">
        <w:trPr>
          <w:trHeight w:val="4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FE6CA5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ED0A7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Силуэт. Краснофигурная вазопись.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B7BDDE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EFBB56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Олимпийских игр в культуре Древней Греции.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96C174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по мотивам Олимпийских игр (краснофигурная или чернофигурная вазопись).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2C4C75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Познакомить с особенностями греческой мифологии и праздником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Олимпа..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  <w:p w14:paraId="4221482D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Учить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находить нужную информацию и пользоваться ею.</w:t>
            </w:r>
          </w:p>
          <w:p w14:paraId="11DAB6D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Личностные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уважительное отношение к национальному искусству, использовать фантазию, воображение при выполнении работы</w:t>
            </w:r>
          </w:p>
        </w:tc>
      </w:tr>
      <w:tr w:rsidR="00074D17" w14:paraId="3B7126FC" w14:textId="77777777" w:rsidTr="00074D17">
        <w:trPr>
          <w:trHeight w:val="4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5E72E3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0E5533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Олимпийский праздник.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B55CC3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0B4762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и влияние греческой мифологии на культуру и искусство Древней Греции.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624F9A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цветом над наброском.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8951F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различать по стилистическим особенностям декоративное искусство разных времен и народов.</w:t>
            </w:r>
          </w:p>
          <w:p w14:paraId="7619F96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Метапредметные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размышлять и вести диалог об особенностях художественного языка архитектуры (Готика).</w:t>
            </w:r>
          </w:p>
          <w:p w14:paraId="5D8110D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Уважительно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относиться к своей работе и работам одноклассников.</w:t>
            </w:r>
          </w:p>
        </w:tc>
      </w:tr>
      <w:tr w:rsidR="00074D17" w14:paraId="5D7EC500" w14:textId="77777777" w:rsidTr="00074D17">
        <w:trPr>
          <w:gridAfter w:val="3"/>
          <w:wAfter w:w="9670" w:type="dxa"/>
          <w:trHeight w:val="180"/>
        </w:trPr>
        <w:tc>
          <w:tcPr>
            <w:tcW w:w="34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F1619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D38F795" w14:textId="77777777" w:rsidR="00074D17" w:rsidRDefault="00074D17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74D17" w14:paraId="6E8A91FA" w14:textId="77777777" w:rsidTr="00074D17">
        <w:trPr>
          <w:trHeight w:val="4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35881D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57A041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Сюжетное рисование. Восточный город.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FB271E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218780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Обобщение по архитектурным элементам, пройденному материалу.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FC24F8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с учебником.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C70FE7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 спецификой языка художественных стилей (архитектура, ДПИ, вазопись).</w:t>
            </w:r>
          </w:p>
          <w:p w14:paraId="25DF566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высказываться по поводу роли выразительных средств и пластического языка материала в построении декоративного образа.</w:t>
            </w:r>
          </w:p>
          <w:p w14:paraId="04027D3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Формировать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важительное отношение к национальному искусству, использовать фантазию, воображение при выполнении работы</w:t>
            </w:r>
          </w:p>
        </w:tc>
      </w:tr>
      <w:tr w:rsidR="00074D17" w14:paraId="2B6F8102" w14:textId="77777777" w:rsidTr="00074D17">
        <w:trPr>
          <w:trHeight w:val="4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50F0C5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D5974C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Мудрость старости.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E26E02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8A3098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Выразительное использование материала. Условность, обобщенность образа.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1B1993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Набросок  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контрасту «старость и молодость (материнство)»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54EF77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использовать выразительные возможности материала, принципы декоративного обобщения в творческой работе.</w:t>
            </w:r>
          </w:p>
          <w:p w14:paraId="21797EE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обобщать и выбирать нужное в соответствии с темой.</w:t>
            </w:r>
          </w:p>
          <w:p w14:paraId="4D07485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Учить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реализовывать творческую идею.</w:t>
            </w:r>
          </w:p>
        </w:tc>
      </w:tr>
      <w:tr w:rsidR="00074D17" w14:paraId="6DA0D416" w14:textId="77777777" w:rsidTr="00074D17">
        <w:trPr>
          <w:trHeight w:val="4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FB4FB2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D14B1D6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Все народы воспевают материнство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F7131D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AA53E7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Выразительное использование фактуры, формы, объема при создании художественной работы.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05A29A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цветом.  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DFDD8D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владеть практическими навыками выразительного использования фактуры, формы, объема.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  <w:p w14:paraId="1E75A2C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логически выстраивать мысль, учить продумывать все этапы работы.</w:t>
            </w:r>
          </w:p>
          <w:p w14:paraId="21F275E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воплощать свою идею.</w:t>
            </w:r>
          </w:p>
        </w:tc>
      </w:tr>
      <w:tr w:rsidR="00074D17" w14:paraId="5A3AD59F" w14:textId="77777777" w:rsidTr="00074D17">
        <w:trPr>
          <w:trHeight w:val="4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DF5354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30A6E4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Сопереживание – великая тема искусства.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34EF62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3D063C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Обсуждение ситуации сопереживания. Великий подвиг Великой Отечественной войны.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C90E00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Набросок по теме урока.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CF017E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Расширять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представления</w:t>
            </w:r>
          </w:p>
          <w:p w14:paraId="01D105C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художественных приёмах;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экспериментировать.</w:t>
            </w:r>
          </w:p>
          <w:p w14:paraId="4AD68FF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Учить воплощать свои эскизы в реальные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работы..</w:t>
            </w:r>
            <w:proofErr w:type="gramEnd"/>
          </w:p>
          <w:p w14:paraId="245E8C5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работать самостоятельно, находить в этом смысл.</w:t>
            </w:r>
          </w:p>
        </w:tc>
      </w:tr>
      <w:tr w:rsidR="00074D17" w14:paraId="32BACFA0" w14:textId="77777777" w:rsidTr="00074D17">
        <w:trPr>
          <w:trHeight w:val="4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E2223C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EC4770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Герои, борцы, защитники.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16C4D8" w14:textId="77777777" w:rsidR="00074D17" w:rsidRDefault="00074D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День Победы советского народа в Великой Отечественной</w:t>
            </w:r>
          </w:p>
          <w:p w14:paraId="6E8A7DFD" w14:textId="77777777" w:rsidR="00074D17" w:rsidRDefault="00074D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войне 1941</w:t>
            </w:r>
          </w:p>
          <w:p w14:paraId="521045ED" w14:textId="77777777" w:rsidR="00074D17" w:rsidRDefault="00074D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14:paraId="5557680B" w14:textId="77777777" w:rsidR="00074D17" w:rsidRDefault="00074D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1945 годов</w:t>
            </w:r>
          </w:p>
          <w:p w14:paraId="153F4AC3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823C95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Обсуждение ситуации сопереживания. Великий подвиг Великой Отечественной войны.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FF113A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цветом над эскизом.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E8B0AA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Учить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владеть навыками поэтапного воплощения творческого замысла в выбранном материале, используя язык художественного искусства.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Метапредметные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передавать эмоции невербально; учить воспринимать эмоции, переданные невербально.</w:t>
            </w:r>
          </w:p>
          <w:p w14:paraId="6725DDC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выбирать художественные средства сообразно идее.</w:t>
            </w:r>
          </w:p>
        </w:tc>
      </w:tr>
      <w:tr w:rsidR="00074D17" w14:paraId="44125093" w14:textId="77777777" w:rsidTr="00074D17">
        <w:trPr>
          <w:trHeight w:val="4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3BBF1E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C3C47B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Искусство народов мира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992488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11B4D7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 такое толерантность? Рассказ о народах гор.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F76F8A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Набросок по теме урока.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22E5AF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Предметные: 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 навыкам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поэтапного воплощения творческого замысла в выбранном материале, используя язык художественного  искусства, принципы декоративного обобщения.</w:t>
            </w:r>
          </w:p>
          <w:p w14:paraId="67647AF6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Метапредметные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выделять характерные особенности специально выбранными средствами.</w:t>
            </w:r>
          </w:p>
          <w:p w14:paraId="14CE294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Учить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создавать характер через изображение.</w:t>
            </w:r>
          </w:p>
        </w:tc>
      </w:tr>
      <w:tr w:rsidR="00074D17" w14:paraId="5C332F34" w14:textId="77777777" w:rsidTr="00074D17">
        <w:trPr>
          <w:trHeight w:val="4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DA9F1B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BA9E86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Искусство народов мира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4637E6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0DB430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Особенности горного пейзажа и рельефа местности.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6A7408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цветом над наброском.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96364D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Предметные: 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 навыкам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поэтапного воплощения творческого замысла в выбранном материале, используя язык художественного искусства, принципы декоративного обобщения.</w:t>
            </w:r>
          </w:p>
          <w:p w14:paraId="3520783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Метапредметные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выделять характерные особенности специально выбранными средствами.</w:t>
            </w:r>
          </w:p>
          <w:p w14:paraId="39B1270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Учить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создавать характер через изображение.</w:t>
            </w:r>
          </w:p>
        </w:tc>
      </w:tr>
      <w:tr w:rsidR="00074D17" w14:paraId="7C6622AD" w14:textId="77777777" w:rsidTr="00074D17">
        <w:trPr>
          <w:trHeight w:val="190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2A6BAC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1592D4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Искусство народов мира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2BD338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D52C29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 такое толерантность? Рассказ о народах севера.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AFF097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Набросок по теме урока.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51C184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расширять представление о приёмах графической систематизации информации.</w:t>
            </w:r>
          </w:p>
          <w:p w14:paraId="41DCAFE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учить излагать информацию</w:t>
            </w:r>
          </w:p>
          <w:p w14:paraId="4A55867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 виде схемы;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обобщать.</w:t>
            </w:r>
          </w:p>
          <w:p w14:paraId="4E1450A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работать в команде</w:t>
            </w:r>
          </w:p>
        </w:tc>
      </w:tr>
      <w:tr w:rsidR="00074D17" w14:paraId="362A937B" w14:textId="77777777" w:rsidTr="00074D17">
        <w:trPr>
          <w:trHeight w:val="4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54D402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FA31B5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Искусство народов мира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5DC116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AC53DF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Обсуждение особенностей природы и рельефа местности.</w:t>
            </w:r>
          </w:p>
          <w:p w14:paraId="2BE6DF7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Выставка работ.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317644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цветом над наброском.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36F747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:Учить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владеть навыками поэтапного воплощения творческого замысла в выбранном. материале, используя язык декоративно-прикладного искусства, принципы декоративного обобщения.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Метапредметные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передавать эмоции невербально; учить воспринимать эмоции, переданные невербально.</w:t>
            </w:r>
          </w:p>
          <w:p w14:paraId="25D34C8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работать в команде</w:t>
            </w:r>
          </w:p>
        </w:tc>
      </w:tr>
    </w:tbl>
    <w:p w14:paraId="48EF4092" w14:textId="01091343" w:rsidR="00074D17" w:rsidRPr="00074D17" w:rsidRDefault="00074D17" w:rsidP="00074D17">
      <w:pPr>
        <w:spacing w:after="0" w:line="240" w:lineRule="auto"/>
        <w:ind w:firstLine="284"/>
        <w:contextualSpacing/>
        <w:jc w:val="center"/>
        <w:rPr>
          <w:rFonts w:ascii="Times New Roman" w:eastAsia="Times New Roman" w:hAnsi="Times New Roman"/>
          <w:b/>
          <w:color w:val="000000"/>
          <w:kern w:val="2"/>
          <w:sz w:val="24"/>
          <w:szCs w:val="24"/>
        </w:rPr>
      </w:pPr>
      <w:r w:rsidRPr="00074D17">
        <w:rPr>
          <w:rFonts w:ascii="Times New Roman" w:eastAsia="Times New Roman" w:hAnsi="Times New Roman"/>
          <w:b/>
          <w:color w:val="000000"/>
          <w:kern w:val="2"/>
          <w:sz w:val="24"/>
          <w:szCs w:val="24"/>
        </w:rPr>
        <w:t>6 класс</w:t>
      </w:r>
      <w:r w:rsidRPr="00074D17">
        <w:rPr>
          <w:rFonts w:ascii="Times New Roman" w:eastAsia="Times New Roman" w:hAnsi="Times New Roman"/>
          <w:b/>
          <w:color w:val="000000"/>
          <w:kern w:val="2"/>
          <w:sz w:val="24"/>
          <w:szCs w:val="24"/>
        </w:rPr>
        <w:br/>
      </w:r>
      <w:r w:rsidRPr="00074D17">
        <w:rPr>
          <w:rFonts w:ascii="Times New Roman" w:eastAsia="Times New Roman" w:hAnsi="Times New Roman"/>
          <w:b/>
          <w:color w:val="000000"/>
          <w:kern w:val="2"/>
          <w:sz w:val="24"/>
          <w:szCs w:val="24"/>
        </w:rPr>
        <w:t>СОДЕРЖАНИЕ УЧЕБНОГО ПРЕДМЕТА</w:t>
      </w:r>
    </w:p>
    <w:p w14:paraId="1D8D0E49" w14:textId="77777777" w:rsidR="00074D17" w:rsidRPr="00074D17" w:rsidRDefault="00074D17" w:rsidP="00074D17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6"/>
        <w:gridCol w:w="4051"/>
        <w:gridCol w:w="2369"/>
        <w:gridCol w:w="4064"/>
        <w:gridCol w:w="2474"/>
      </w:tblGrid>
      <w:tr w:rsidR="00074D17" w:rsidRPr="00074D17" w14:paraId="04F2835E" w14:textId="77777777" w:rsidTr="00074D17">
        <w:trPr>
          <w:trHeight w:val="741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9D9EA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  <w:t>№</w:t>
            </w:r>
          </w:p>
          <w:p w14:paraId="42D9C637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  <w:t>п/п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0E83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  <w:t>Разделы</w:t>
            </w:r>
          </w:p>
          <w:p w14:paraId="12B78BF6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  <w:t>программы</w:t>
            </w:r>
          </w:p>
          <w:p w14:paraId="26812413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1C039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  <w:t>Количество часов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23F3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  <w:t>Разделы</w:t>
            </w:r>
          </w:p>
          <w:p w14:paraId="1497E192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  <w:t>рабочей программы</w:t>
            </w:r>
          </w:p>
          <w:p w14:paraId="21B54BAC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D0B6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  <w:t>Количество часов</w:t>
            </w:r>
          </w:p>
          <w:p w14:paraId="7667BE0A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</w:pPr>
          </w:p>
        </w:tc>
      </w:tr>
      <w:tr w:rsidR="00074D17" w:rsidRPr="00074D17" w14:paraId="134667CF" w14:textId="77777777" w:rsidTr="00074D17">
        <w:trPr>
          <w:trHeight w:val="238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658D4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AB940" w14:textId="77777777" w:rsidR="00074D17" w:rsidRPr="00074D17" w:rsidRDefault="00074D17" w:rsidP="00074D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изобразительного искусства и основы образного языка.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185DF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89A4" w14:textId="77777777" w:rsidR="00074D17" w:rsidRPr="00074D17" w:rsidRDefault="00074D17" w:rsidP="00074D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изобразительного искусства и основы образного языка.</w:t>
            </w:r>
          </w:p>
          <w:p w14:paraId="11B212F3" w14:textId="77777777" w:rsidR="00074D17" w:rsidRPr="00074D17" w:rsidRDefault="00074D17" w:rsidP="00074D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DBADB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8</w:t>
            </w:r>
          </w:p>
        </w:tc>
      </w:tr>
      <w:tr w:rsidR="00074D17" w:rsidRPr="00074D17" w14:paraId="34683499" w14:textId="77777777" w:rsidTr="00074D17">
        <w:trPr>
          <w:trHeight w:val="483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93A9B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0DF1" w14:textId="77777777" w:rsidR="00074D17" w:rsidRPr="00074D17" w:rsidRDefault="00074D17" w:rsidP="00074D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</w:rPr>
              <w:t>Мир наших вещей. Натюрморт.</w:t>
            </w:r>
          </w:p>
          <w:p w14:paraId="3295DB40" w14:textId="77777777" w:rsidR="00074D17" w:rsidRPr="00074D17" w:rsidRDefault="00074D17" w:rsidP="00074D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F41A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8</w:t>
            </w:r>
          </w:p>
          <w:p w14:paraId="048958B9" w14:textId="77777777" w:rsidR="00074D17" w:rsidRPr="00074D17" w:rsidRDefault="00074D17" w:rsidP="00074D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6B6E" w14:textId="77777777" w:rsidR="00074D17" w:rsidRPr="00074D17" w:rsidRDefault="00074D17" w:rsidP="00074D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</w:rPr>
              <w:t>Мир наших вещей. Натюрморт.</w:t>
            </w:r>
          </w:p>
          <w:p w14:paraId="17AF139C" w14:textId="77777777" w:rsidR="00074D17" w:rsidRPr="00074D17" w:rsidRDefault="00074D17" w:rsidP="00074D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900770" w14:textId="77777777" w:rsidR="00074D17" w:rsidRPr="00074D17" w:rsidRDefault="00074D17" w:rsidP="00074D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  <w:p w14:paraId="5A7A1D44" w14:textId="77777777" w:rsidR="00074D17" w:rsidRPr="00074D17" w:rsidRDefault="00074D17" w:rsidP="00074D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1A1C8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lastRenderedPageBreak/>
              <w:t>8</w:t>
            </w:r>
          </w:p>
        </w:tc>
      </w:tr>
      <w:tr w:rsidR="00074D17" w:rsidRPr="00074D17" w14:paraId="4098A9F3" w14:textId="77777777" w:rsidTr="00074D17">
        <w:trPr>
          <w:trHeight w:val="275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69B3D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3BD8" w14:textId="77777777" w:rsidR="00074D17" w:rsidRPr="00074D17" w:rsidRDefault="00074D17" w:rsidP="00074D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</w:rPr>
              <w:t>Вглядываясь в человека. Портрет.</w:t>
            </w:r>
          </w:p>
          <w:p w14:paraId="33FA884A" w14:textId="77777777" w:rsidR="00074D17" w:rsidRPr="00074D17" w:rsidRDefault="00074D17" w:rsidP="00074D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B48EA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FE2B" w14:textId="77777777" w:rsidR="00074D17" w:rsidRPr="00074D17" w:rsidRDefault="00074D17" w:rsidP="00074D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</w:rPr>
              <w:t>Вглядываясь в человека. Портрет.</w:t>
            </w:r>
          </w:p>
          <w:p w14:paraId="717B8432" w14:textId="77777777" w:rsidR="00074D17" w:rsidRPr="00074D17" w:rsidRDefault="00074D17" w:rsidP="00074D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B646E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12</w:t>
            </w:r>
          </w:p>
        </w:tc>
      </w:tr>
      <w:tr w:rsidR="00074D17" w:rsidRPr="00074D17" w14:paraId="0E5F8D73" w14:textId="77777777" w:rsidTr="00074D17">
        <w:trPr>
          <w:trHeight w:val="567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CAEE3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E0B9D" w14:textId="77777777" w:rsidR="00074D17" w:rsidRPr="00074D17" w:rsidRDefault="00074D17" w:rsidP="00074D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пространство. Пейзаж.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05502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A18CD" w14:textId="77777777" w:rsidR="00074D17" w:rsidRPr="00074D17" w:rsidRDefault="00074D17" w:rsidP="00074D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пространство. Пейзаж.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639AD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6</w:t>
            </w:r>
          </w:p>
        </w:tc>
      </w:tr>
      <w:tr w:rsidR="00074D17" w:rsidRPr="00074D17" w14:paraId="5ABEDD58" w14:textId="77777777" w:rsidTr="00074D17">
        <w:trPr>
          <w:trHeight w:val="278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21F7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DA225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  <w:t>ИТОГО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26618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  <w:t>34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392D7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  <w:t>ИТОГО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52025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  <w:t>34</w:t>
            </w:r>
          </w:p>
        </w:tc>
      </w:tr>
    </w:tbl>
    <w:p w14:paraId="673E51C2" w14:textId="77777777" w:rsidR="00074D17" w:rsidRPr="00074D17" w:rsidRDefault="00074D17" w:rsidP="00074D17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kern w:val="2"/>
          <w:sz w:val="24"/>
          <w:szCs w:val="24"/>
        </w:rPr>
      </w:pPr>
    </w:p>
    <w:p w14:paraId="5CD362AE" w14:textId="77777777" w:rsidR="00074D17" w:rsidRPr="00074D17" w:rsidRDefault="00074D17" w:rsidP="00074D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D17">
        <w:rPr>
          <w:rFonts w:ascii="Times New Roman" w:hAnsi="Times New Roman"/>
          <w:color w:val="000000"/>
          <w:sz w:val="24"/>
          <w:szCs w:val="24"/>
        </w:rPr>
        <w:t xml:space="preserve"> Программа предусматривает изучение предмета в 6 классе в объеме 34 часа (1 учебный час в неделю).</w:t>
      </w:r>
    </w:p>
    <w:p w14:paraId="347D99EF" w14:textId="77777777" w:rsidR="00074D17" w:rsidRPr="00074D17" w:rsidRDefault="00074D17" w:rsidP="00074D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872ECE" w14:textId="77777777" w:rsidR="00074D17" w:rsidRPr="00074D17" w:rsidRDefault="00074D17" w:rsidP="00074D1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D17">
        <w:rPr>
          <w:rFonts w:ascii="Times New Roman" w:eastAsia="Times New Roman" w:hAnsi="Times New Roman" w:cs="Times New Roman"/>
          <w:b/>
          <w:sz w:val="24"/>
          <w:szCs w:val="24"/>
        </w:rPr>
        <w:t>Виды изобразительного искусства и основы образного языка (8 ч.)</w:t>
      </w:r>
    </w:p>
    <w:p w14:paraId="4A1B6B87" w14:textId="77777777" w:rsidR="00074D17" w:rsidRPr="00074D17" w:rsidRDefault="00074D17" w:rsidP="00074D17">
      <w:pPr>
        <w:spacing w:line="240" w:lineRule="auto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074D17">
        <w:rPr>
          <w:rFonts w:ascii="Times New Roman" w:eastAsia="Times New Roman" w:hAnsi="Times New Roman" w:cs="Times New Roman"/>
          <w:sz w:val="24"/>
          <w:szCs w:val="24"/>
        </w:rPr>
        <w:t xml:space="preserve">Основы представлений о языке изобразительного искусства. Все элементы и средства этого языка служат для передачи значимых смыслов, является изобразительным способом выражения содержания. Художник, изображая видимый мир, рассказывает о своем восприятии жизни, а зритель при сформированных зрительских умениях понимает произведения искусства </w:t>
      </w:r>
      <w:proofErr w:type="gramStart"/>
      <w:r w:rsidRPr="00074D17">
        <w:rPr>
          <w:rFonts w:ascii="Times New Roman" w:eastAsia="Times New Roman" w:hAnsi="Times New Roman" w:cs="Times New Roman"/>
          <w:sz w:val="24"/>
          <w:szCs w:val="24"/>
        </w:rPr>
        <w:t>через сопереживания</w:t>
      </w:r>
      <w:proofErr w:type="gramEnd"/>
      <w:r w:rsidRPr="00074D17">
        <w:rPr>
          <w:rFonts w:ascii="Times New Roman" w:eastAsia="Times New Roman" w:hAnsi="Times New Roman" w:cs="Times New Roman"/>
          <w:sz w:val="24"/>
          <w:szCs w:val="24"/>
        </w:rPr>
        <w:t xml:space="preserve"> его образному содержанию.</w:t>
      </w:r>
    </w:p>
    <w:p w14:paraId="18F8F9F4" w14:textId="77777777" w:rsidR="00074D17" w:rsidRPr="00074D17" w:rsidRDefault="00074D17" w:rsidP="00074D1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299CC4D" w14:textId="77777777" w:rsidR="00074D17" w:rsidRPr="00074D17" w:rsidRDefault="00074D17" w:rsidP="00074D1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74D17">
        <w:rPr>
          <w:rFonts w:ascii="Times New Roman" w:eastAsia="Times New Roman" w:hAnsi="Times New Roman" w:cs="Times New Roman"/>
          <w:b/>
          <w:sz w:val="24"/>
          <w:szCs w:val="24"/>
        </w:rPr>
        <w:t>Мир наших вещей. Натюрморт (8 ч.)</w:t>
      </w:r>
    </w:p>
    <w:p w14:paraId="013F6478" w14:textId="77777777" w:rsidR="00074D17" w:rsidRPr="00074D17" w:rsidRDefault="00074D17" w:rsidP="00074D17">
      <w:pPr>
        <w:spacing w:line="240" w:lineRule="auto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074D17">
        <w:rPr>
          <w:rFonts w:ascii="Times New Roman" w:eastAsia="Times New Roman" w:hAnsi="Times New Roman" w:cs="Times New Roman"/>
          <w:sz w:val="24"/>
          <w:szCs w:val="24"/>
        </w:rPr>
        <w:t>История развития жанра "натюрморт" в контексте развития художественной культуры.</w:t>
      </w:r>
    </w:p>
    <w:p w14:paraId="77FDEF6F" w14:textId="77777777" w:rsidR="00074D17" w:rsidRPr="00074D17" w:rsidRDefault="00074D17" w:rsidP="00074D1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4D17">
        <w:rPr>
          <w:rFonts w:ascii="Times New Roman" w:eastAsia="Times New Roman" w:hAnsi="Times New Roman" w:cs="Times New Roman"/>
          <w:sz w:val="24"/>
          <w:szCs w:val="24"/>
        </w:rPr>
        <w:t>Натюрморт как отражение мировоззрения художника, живущего в определенное время, и как творческая лаборатория художника.</w:t>
      </w:r>
    </w:p>
    <w:p w14:paraId="63D77D18" w14:textId="77777777" w:rsidR="00074D17" w:rsidRPr="00074D17" w:rsidRDefault="00074D17" w:rsidP="00074D1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4D17">
        <w:rPr>
          <w:rFonts w:ascii="Times New Roman" w:eastAsia="Times New Roman" w:hAnsi="Times New Roman" w:cs="Times New Roman"/>
          <w:sz w:val="24"/>
          <w:szCs w:val="24"/>
        </w:rPr>
        <w:t>Особенности выражения содержания натюрморта в графике и живописи.</w:t>
      </w:r>
    </w:p>
    <w:p w14:paraId="5CE6EC31" w14:textId="77777777" w:rsidR="00074D17" w:rsidRPr="00074D17" w:rsidRDefault="00074D17" w:rsidP="00074D1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4D17">
        <w:rPr>
          <w:rFonts w:ascii="Times New Roman" w:eastAsia="Times New Roman" w:hAnsi="Times New Roman" w:cs="Times New Roman"/>
          <w:sz w:val="24"/>
          <w:szCs w:val="24"/>
        </w:rPr>
        <w:t>Художественно-выразительные средства изображения предметного мира (композиция, перспектива, объем, форма, свет).</w:t>
      </w:r>
    </w:p>
    <w:p w14:paraId="21FFF1EA" w14:textId="77777777" w:rsidR="00074D17" w:rsidRPr="00074D17" w:rsidRDefault="00074D17" w:rsidP="00074D1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2F056E0" w14:textId="77777777" w:rsidR="00074D17" w:rsidRPr="00074D17" w:rsidRDefault="00074D17" w:rsidP="00074D1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74D17">
        <w:rPr>
          <w:rFonts w:ascii="Times New Roman" w:eastAsia="Times New Roman" w:hAnsi="Times New Roman" w:cs="Times New Roman"/>
          <w:b/>
          <w:sz w:val="24"/>
          <w:szCs w:val="24"/>
        </w:rPr>
        <w:t>Вглядываясь в человека. Портрет (12 ч.)</w:t>
      </w:r>
    </w:p>
    <w:p w14:paraId="0941CA69" w14:textId="77777777" w:rsidR="00074D17" w:rsidRPr="00074D17" w:rsidRDefault="00074D17" w:rsidP="00074D17">
      <w:pPr>
        <w:spacing w:line="240" w:lineRule="auto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074D17">
        <w:rPr>
          <w:rFonts w:ascii="Times New Roman" w:eastAsia="Times New Roman" w:hAnsi="Times New Roman" w:cs="Times New Roman"/>
          <w:sz w:val="24"/>
          <w:szCs w:val="24"/>
        </w:rPr>
        <w:t>Приобщение к культурному наследию человечества через знакомство с искусством портрета разных эпох. Содержание портрета – интерес к личности, наделенной индивидуальными качествами. Сходство портретируемого внешнее и внутреннее.</w:t>
      </w:r>
    </w:p>
    <w:p w14:paraId="3BFEDB83" w14:textId="77777777" w:rsidR="00074D17" w:rsidRPr="00074D17" w:rsidRDefault="00074D17" w:rsidP="00074D1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4D17">
        <w:rPr>
          <w:rFonts w:ascii="Times New Roman" w:eastAsia="Times New Roman" w:hAnsi="Times New Roman" w:cs="Times New Roman"/>
          <w:sz w:val="24"/>
          <w:szCs w:val="24"/>
        </w:rPr>
        <w:t>Художественно-выразительные средства портрета (композиция, ритм, форма, линия, объем, свет).</w:t>
      </w:r>
    </w:p>
    <w:p w14:paraId="3B38015D" w14:textId="77777777" w:rsidR="00074D17" w:rsidRPr="00074D17" w:rsidRDefault="00074D17" w:rsidP="00074D1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4D17">
        <w:rPr>
          <w:rFonts w:ascii="Times New Roman" w:eastAsia="Times New Roman" w:hAnsi="Times New Roman" w:cs="Times New Roman"/>
          <w:sz w:val="24"/>
          <w:szCs w:val="24"/>
        </w:rPr>
        <w:t>Портрет как способ наблюдения человека и понимания его.</w:t>
      </w:r>
    </w:p>
    <w:p w14:paraId="6E991F47" w14:textId="77777777" w:rsidR="00074D17" w:rsidRPr="00074D17" w:rsidRDefault="00074D17" w:rsidP="00074D1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351E67A" w14:textId="77777777" w:rsidR="00074D17" w:rsidRPr="00074D17" w:rsidRDefault="00074D17" w:rsidP="00074D1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74D17">
        <w:rPr>
          <w:rFonts w:ascii="Times New Roman" w:eastAsia="Times New Roman" w:hAnsi="Times New Roman" w:cs="Times New Roman"/>
          <w:b/>
          <w:sz w:val="24"/>
          <w:szCs w:val="24"/>
        </w:rPr>
        <w:t>Человек и пространство. Пейзаж (6 ч.)</w:t>
      </w:r>
    </w:p>
    <w:p w14:paraId="78037736" w14:textId="77777777" w:rsidR="00074D17" w:rsidRPr="00074D17" w:rsidRDefault="00074D17" w:rsidP="00074D17">
      <w:pPr>
        <w:spacing w:line="240" w:lineRule="auto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074D17">
        <w:rPr>
          <w:rFonts w:ascii="Times New Roman" w:eastAsia="Times New Roman" w:hAnsi="Times New Roman" w:cs="Times New Roman"/>
          <w:sz w:val="24"/>
          <w:szCs w:val="24"/>
        </w:rPr>
        <w:t>Жанры в изобразительном искусстве.</w:t>
      </w:r>
    </w:p>
    <w:p w14:paraId="380148DB" w14:textId="77777777" w:rsidR="00074D17" w:rsidRPr="00074D17" w:rsidRDefault="00074D17" w:rsidP="00074D1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4D17">
        <w:rPr>
          <w:rFonts w:ascii="Times New Roman" w:eastAsia="Times New Roman" w:hAnsi="Times New Roman" w:cs="Times New Roman"/>
          <w:sz w:val="24"/>
          <w:szCs w:val="24"/>
        </w:rPr>
        <w:t>Жанр пейзажа как изображение пространства, как отражение впечатлений и переживаний художника.</w:t>
      </w:r>
    </w:p>
    <w:p w14:paraId="2454DC3E" w14:textId="77777777" w:rsidR="00074D17" w:rsidRPr="00074D17" w:rsidRDefault="00074D17" w:rsidP="00074D1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4D17">
        <w:rPr>
          <w:rFonts w:ascii="Times New Roman" w:eastAsia="Times New Roman" w:hAnsi="Times New Roman" w:cs="Times New Roman"/>
          <w:sz w:val="24"/>
          <w:szCs w:val="24"/>
        </w:rPr>
        <w:t>Историческое развитие жанра. Основные вехи в развитии жанра пейзажа.</w:t>
      </w:r>
    </w:p>
    <w:p w14:paraId="6691F277" w14:textId="77777777" w:rsidR="00074D17" w:rsidRPr="00074D17" w:rsidRDefault="00074D17" w:rsidP="00074D1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4D17">
        <w:rPr>
          <w:rFonts w:ascii="Times New Roman" w:eastAsia="Times New Roman" w:hAnsi="Times New Roman" w:cs="Times New Roman"/>
          <w:sz w:val="24"/>
          <w:szCs w:val="24"/>
        </w:rPr>
        <w:t>Образ природы в произведениях русских и зарубежных художников-пейзажистов. Виды пейзажей.</w:t>
      </w:r>
    </w:p>
    <w:p w14:paraId="53D051EB" w14:textId="596A742B" w:rsidR="00074D17" w:rsidRPr="00074D17" w:rsidRDefault="00074D17" w:rsidP="00074D1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4D17">
        <w:rPr>
          <w:rFonts w:ascii="Times New Roman" w:eastAsia="Times New Roman" w:hAnsi="Times New Roman" w:cs="Times New Roman"/>
          <w:sz w:val="24"/>
          <w:szCs w:val="24"/>
        </w:rPr>
        <w:t xml:space="preserve">Особенности образно-выразительного языка пейзажа. Мотив пейзажа. Точка зрения и линия горизонта. Линейная и воздушная перспектива. Пейзаж </w:t>
      </w:r>
      <w:proofErr w:type="spellStart"/>
      <w:proofErr w:type="gramStart"/>
      <w:r w:rsidRPr="00074D17">
        <w:rPr>
          <w:rFonts w:ascii="Times New Roman" w:eastAsia="Times New Roman" w:hAnsi="Times New Roman" w:cs="Times New Roman"/>
          <w:sz w:val="24"/>
          <w:szCs w:val="24"/>
        </w:rPr>
        <w:t>настроения.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изменения в</w:t>
      </w:r>
    </w:p>
    <w:p w14:paraId="79E3967C" w14:textId="77777777" w:rsidR="00074D17" w:rsidRDefault="00074D17" w:rsidP="00074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тематическое планирование с учетом программы воспитания».</w:t>
      </w:r>
    </w:p>
    <w:p w14:paraId="2B110564" w14:textId="77777777" w:rsidR="00074D17" w:rsidRDefault="00074D17" w:rsidP="00074D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70887FF" w14:textId="77777777" w:rsidR="00074D17" w:rsidRDefault="00074D17" w:rsidP="00074D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 по изобразительному искусству в 6 классе</w:t>
      </w:r>
    </w:p>
    <w:p w14:paraId="2D562418" w14:textId="77777777" w:rsidR="00074D17" w:rsidRDefault="00074D17" w:rsidP="00074D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программе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Б,М.Неменского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Изобразительное искусство</w:t>
      </w:r>
    </w:p>
    <w:tbl>
      <w:tblPr>
        <w:tblW w:w="15050" w:type="dxa"/>
        <w:tblInd w:w="-31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8"/>
        <w:gridCol w:w="1701"/>
        <w:gridCol w:w="1843"/>
        <w:gridCol w:w="2126"/>
        <w:gridCol w:w="2410"/>
        <w:gridCol w:w="4252"/>
      </w:tblGrid>
      <w:tr w:rsidR="00074D17" w14:paraId="26D212C6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CB37A1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12" w:name="0ebabdc00b84d15e179d6e88e610f6df04dd4697"/>
            <w:bookmarkEnd w:id="1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C60C316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темы урока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7291C4D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 изучения темы, раздела.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F2F92C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Оснащение урока Примерный минимум.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F1FEB1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уроков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68992D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«Модуль воспитательной программы «Школьный урок».</w:t>
            </w:r>
          </w:p>
        </w:tc>
      </w:tr>
      <w:tr w:rsidR="00074D17" w14:paraId="402D9F65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4270E4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Тема «Виды изобразительного искусства и основы их образного языка»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95B4CD3" w14:textId="77777777" w:rsidR="00074D17" w:rsidRDefault="00074D17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E9F19BC" w14:textId="77777777" w:rsidR="00074D17" w:rsidRDefault="00074D1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8AB2E64" w14:textId="77777777" w:rsidR="00074D17" w:rsidRDefault="00074D1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A1F9E26" w14:textId="77777777" w:rsidR="00074D17" w:rsidRDefault="00074D1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5A030041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D17" w14:paraId="5C4CD2B5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48C11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24F35D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 Изобразительное искусство в семье пластических искусств.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99065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Познакомить учащихся со значением искусства в жизни человека, видами искусства; дать представление о пластических видах искусства и их делении на группы: конструктивные, декоративные и изобразительные</w:t>
            </w:r>
          </w:p>
          <w:p w14:paraId="2495CD8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Развить интерес к искусству</w:t>
            </w:r>
          </w:p>
          <w:p w14:paraId="21FA0F7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Воспитать мотивацию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учебной деятельности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30A2F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.. Свободная тема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E7FFC6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C4C0AF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74D17" w14:paraId="21791A8D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3C601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3E3EB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Рисунок- основа изобразительного искусства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FA05A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Познакомить учащихся с творческими заданиями рисунка, его видами, с материалами для его выполнения, техникой работы над рисунком</w:t>
            </w:r>
          </w:p>
          <w:p w14:paraId="59B85A9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Учить выполнять рисунок карандашом с натуры</w:t>
            </w:r>
          </w:p>
          <w:p w14:paraId="1079560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Развивать навыки овладения техникой рисования</w:t>
            </w:r>
          </w:p>
          <w:p w14:paraId="19E5792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Воспитать мотивацию к учебной деятельности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665CC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Зарисовки с натуры и по памяти отдельных травянистых растений или веточек (колоски, колючки, ковыль и т.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).Работа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карандашом разной твердости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024FA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8B6A23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74D17" w14:paraId="0756A691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FC6A8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8F14E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Пятно как средство выражения Композиция как ритм пятен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20EE2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Познакомить учащихся с понятиями пятна, силуэта, тона и тональных оттенков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изобразительном искусстве, познакомить с ролью пятна в изображении и его выразительными возможностями, тональной шкалой, композицией листа, ритмом пятен.</w:t>
            </w:r>
          </w:p>
          <w:p w14:paraId="755D360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Развить приемы работы с красками.</w:t>
            </w:r>
          </w:p>
          <w:p w14:paraId="13EE2E3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Воспитать интерес к предмету и изобразительной деятельности; укреплять межпредметные связи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музыка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литература, ИЗО 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6FCA1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Изображение различных осенних состояний в природе: ветер, дождь, туман, яркое солнце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тени. Работа красками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A8096D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7E823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74D17" w14:paraId="16BBA61C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40C4B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C6A71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Цвет. Основы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цветоведения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053A0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а) Познакомить учащихся с основами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цветоведения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; дать понятие цветового круга, основных, составных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цветов, дополнительного цвета; холодного и теплого цветов; светлоты, цветового контраста, насыщенности цвета; находить гармонические цветовые сочетания</w:t>
            </w:r>
          </w:p>
          <w:p w14:paraId="7490177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 Воспитать художественный вкус</w:t>
            </w:r>
          </w:p>
          <w:p w14:paraId="56E1839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в) Развивать творческую фантазию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82948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Фантазийное изображение сказочных царств ограниченной палитрой на вариативные возможности цвета. Рисование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дорожных знаков, влияние цвета на восприятия человека.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88898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1110BB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Неделя безопасности дорожного движения</w:t>
            </w:r>
          </w:p>
        </w:tc>
      </w:tr>
      <w:tr w:rsidR="00074D17" w14:paraId="4AE4E278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E0414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35617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 в произведениях живописи.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E7F04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Познакомить с понятиями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локальный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цвет», «тон», «колорит», «гармония», с цветовыми отношениями, взаимодействием цветовых пятен, цветовой композицией.</w:t>
            </w:r>
          </w:p>
          <w:p w14:paraId="47FAF2B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Учить находить гармонические цветовые сочетания</w:t>
            </w:r>
          </w:p>
          <w:p w14:paraId="013F606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в) Развивать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технику  работы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красками</w:t>
            </w:r>
          </w:p>
          <w:p w14:paraId="77613EA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Воспитать художественный вкус, наблюдательность</w:t>
            </w:r>
          </w:p>
          <w:p w14:paraId="68AD8F9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Формировать потребность в самовыражении, в размышлении над известными фактами и явлениями; создавать условия для раскрытия всех интеллектуальных и духовных возможностей детей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699FA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Изображение осеннего букета с разным настроением- радость, грусть, нежность.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».Работа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красками, открытки на день учителя.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1E3AF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C9984F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Международный день учителя</w:t>
            </w:r>
          </w:p>
        </w:tc>
      </w:tr>
      <w:tr w:rsidR="00074D17" w14:paraId="2784CA59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D0F24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EB821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Объемные изображения в скульптуре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EA35D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Познакомить учащихся с выразительными возможностями объемного изображения, видами скульптурных изображений,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связью объема с окружающим пространством и освещением, художественными материалами, применяемых в скульптуре и их свойствами</w:t>
            </w:r>
          </w:p>
          <w:p w14:paraId="0C21888D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Учить создавать объемные изображения животных, используя различные материалы (пластилин, глина, мятая бумага) в том числе и природные</w:t>
            </w:r>
          </w:p>
          <w:p w14:paraId="7D80493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воспитывать интерес к учебной деятельности и скульптурному искусству.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857B1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Объемные изображения животных в различных материалах: пластилин, глина, мятая бумага, природные материалы.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Лепим подарок маме.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D0703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6E74D5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День матери в России</w:t>
            </w:r>
          </w:p>
        </w:tc>
      </w:tr>
      <w:tr w:rsidR="00074D17" w14:paraId="50DBB492" w14:textId="77777777" w:rsidTr="00C65C06">
        <w:trPr>
          <w:trHeight w:val="1620"/>
        </w:trPr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53904D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D396E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языка изобразительного искусства.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50762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Обобщить знания о видах изобразительного искусства, художественных материалах, 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выразительных возможностях, художественном творчестве и художественном воспитании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D1A16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Свободная тема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29507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A00EEF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74D17" w14:paraId="63242172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AB2C2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Тема: «Мир наших вещей. Натюрморт»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C93886" w14:textId="77777777" w:rsidR="00074D17" w:rsidRDefault="00074D17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8A1F2E" w14:textId="77777777" w:rsidR="00074D17" w:rsidRDefault="00074D1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DB11E2" w14:textId="77777777" w:rsidR="00074D17" w:rsidRDefault="00074D1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49F3C7" w14:textId="77777777" w:rsidR="00074D17" w:rsidRDefault="00074D1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19E99E" w14:textId="77777777" w:rsidR="00074D17" w:rsidRDefault="00074D1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074D17" w14:paraId="6013042A" w14:textId="77777777" w:rsidTr="00C65C06">
        <w:trPr>
          <w:trHeight w:val="2520"/>
        </w:trPr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24047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CBC18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познание: реальность и фантазия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CBA3A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Дать понятие реальности и фантазии в творческой деятельности художника, условности и правдоподобия в изобразительном искусстве.;</w:t>
            </w:r>
          </w:p>
          <w:p w14:paraId="4252B23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Познакомить с выразительными средствами и правилами изображения</w:t>
            </w:r>
          </w:p>
          <w:p w14:paraId="798C7CD6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Учить приемам работы карандашом</w:t>
            </w:r>
          </w:p>
          <w:p w14:paraId="1D9E242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Развивать навыки решения композиционных задач</w:t>
            </w:r>
          </w:p>
          <w:p w14:paraId="56DE340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д) Воспитывать художественный вкус; углублять межпредметные связи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изобразительное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искусство, отечественная история )</w:t>
            </w:r>
          </w:p>
          <w:p w14:paraId="257DCE8D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669B5F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 </w:t>
            </w:r>
          </w:p>
          <w:p w14:paraId="0075934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</w:p>
          <w:p w14:paraId="39A0C60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D9678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карандашами на тему: «Этот фантастический мир»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64ECA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D770E6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74D17" w14:paraId="30607CF8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93AC9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50842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предметного мира- натюрморта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E9C21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Познакомить учащихся с многообразием форм изображения мира вещей в истории искусства</w:t>
            </w:r>
          </w:p>
          <w:p w14:paraId="01C735D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Расширить знания учащихся о жанре натюрморта, об особенностях натюрморта в живописи, графике, скульптуре.</w:t>
            </w:r>
          </w:p>
          <w:p w14:paraId="5268170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Учить изображать различные предметы</w:t>
            </w:r>
          </w:p>
          <w:p w14:paraId="7E4900D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г) Развивать приемы работы красками</w:t>
            </w:r>
          </w:p>
          <w:p w14:paraId="51B18AD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Воспитывать эстетическую восприимчивость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288BC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над натюрмортом из плоских изображений знакомых предметов, например кухонной утвари. Работа красками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86850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4A9C7B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74D17" w14:paraId="3F05E716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A711B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60126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формы Многообразие форм окружающего мира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AE6FE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Познакомить учащихся с многообразием форм в мире; объяснить понятия формы, линейных, плоскостных и объемных форм.</w:t>
            </w:r>
          </w:p>
          <w:p w14:paraId="0307D3A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Учить видеть плоские геометрические тела в основе различных предметов окружающего мира</w:t>
            </w:r>
          </w:p>
          <w:p w14:paraId="5E4EE6D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Продолжать работу по формированию навыков конструирования из простых геометрических тел, из бумаги</w:t>
            </w:r>
          </w:p>
          <w:p w14:paraId="13F9FD3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г) Развивать пространственные представления</w:t>
            </w:r>
          </w:p>
          <w:p w14:paraId="7874F86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д) Воспитывать наблюдательность; способствовать углублению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межпредмеитных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связей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математики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черчения, изобразительной деятельности).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699EA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Конструирование из бумаги простых геометрических тел.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F8E2A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1C2D6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74D17" w14:paraId="72E3314D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7F1E2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B5360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предмета на плоскости и линейная перспектива.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E6A5A6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Познакомить учащихся с перспективой как способом изображения на плоскости предметов в пространстве; изучить правила объемного изображения геометрических тел; дать определение понятию «ракурс»</w:t>
            </w:r>
          </w:p>
          <w:p w14:paraId="246DBBD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 Учить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приемам объемного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изображения геометрических тел</w:t>
            </w:r>
          </w:p>
          <w:p w14:paraId="20CC7F4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Развивать творческие конструктивные способности, изобразительные навыки</w:t>
            </w:r>
          </w:p>
          <w:p w14:paraId="603B7B8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Воспитывать интерес к самостоятельной конструктивной деятельности.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FF588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Построение конструкций из нескольких геометрических тел, выполнить зарисовки карандашом.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F4863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9CCDA6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74D17" w14:paraId="5E4DF238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E7444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33CBB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Освещение. Свет и тень.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19DBA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а)Объяснить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понятие «освещения» как средства выявления объема предмета</w:t>
            </w:r>
          </w:p>
          <w:p w14:paraId="0C0B8E4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б) Познакомить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понятиями  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блики», «полутени», «собственная тень», « рефлекс», « падающая тень»; расширить представление о свете как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средстве организации композиции в картине.</w:t>
            </w:r>
          </w:p>
          <w:p w14:paraId="325DE4A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Учить изображать геометрические тела с натуры с боковым освещением</w:t>
            </w:r>
          </w:p>
          <w:p w14:paraId="5719B09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Развивать приемы работы красками</w:t>
            </w:r>
          </w:p>
          <w:p w14:paraId="0F9937A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д) Воспитывать наблюдательность; углублять межпредметные связи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изобразительное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искусство, мировая художественная культура, литература, музыка .)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F7BEA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Изображение геометрических тел из дерева или бумаги c боковым освещением. Работа красками.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59079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853BA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74D17" w14:paraId="74BC9F72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5240E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90FA1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Натюрморт в графике. Цвет в натюрморте.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D64CB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Расширить представления учащихся о цвете в живописи, богатстве его выразительных возможностей</w:t>
            </w:r>
          </w:p>
          <w:p w14:paraId="45491F6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б) Учить выражать в натюрморте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свои настроения и переживания с помощью цвета и ритма цветовых пятен</w:t>
            </w:r>
          </w:p>
          <w:p w14:paraId="2147A5FD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в)Развивать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технику работы кистью</w:t>
            </w:r>
          </w:p>
          <w:p w14:paraId="54B7AB6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Воспитывать художественный вкус, эстетическое цветовое ощущение и изысканность цветовых оттенков.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36AB9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над изображением натюрморта в заданном эмоциональном состоянии:</w:t>
            </w:r>
          </w:p>
          <w:p w14:paraId="3D61834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праздничный натюрморт, грустный, таинственный и т. д. Работа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красками, гуашью. Практическая работа предполагает оттиск с аппликацией на картоне.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F69A0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7EF65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74D17" w14:paraId="6B3F994C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3DDBC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24B1B6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Выразительные возможности натюрморта.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C2863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Обобщить знания учащихся о предметном мире в изобразительном искусстве и выражении переживаний и мыслей художника, его личных, душевных представлений и представлений окружающего мира</w:t>
            </w:r>
          </w:p>
          <w:p w14:paraId="22A3902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б) Развивать умения понимать, чувствовать и воспринимать произведения искусства</w:t>
            </w:r>
          </w:p>
          <w:p w14:paraId="77DEB78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Воспитывать художественный вкус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34BF0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Экскурсия по выставке, просмотр фильмов об искусстве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91D79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08D0D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74D17" w14:paraId="3C4222EC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E8DB5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Тема: «Вглядываясь в человека. Портрет в изобразительном искусстве»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346835" w14:textId="77777777" w:rsidR="00074D17" w:rsidRDefault="00074D17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8EA8E6" w14:textId="77777777" w:rsidR="00074D17" w:rsidRDefault="00074D1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F262C4" w14:textId="77777777" w:rsidR="00074D17" w:rsidRDefault="00074D1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C39932" w14:textId="77777777" w:rsidR="00074D17" w:rsidRDefault="00074D1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D90282" w14:textId="77777777" w:rsidR="00074D17" w:rsidRDefault="00074D1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074D17" w14:paraId="2D5388F7" w14:textId="77777777" w:rsidTr="00C65C06">
        <w:trPr>
          <w:trHeight w:val="2140"/>
        </w:trPr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428E9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648B4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человека- главная тема искусства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3ED4A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Познакомить с изображением человека в искусстве разных эпох, с историей возникновения портрета</w:t>
            </w:r>
          </w:p>
          <w:p w14:paraId="4571635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Развивать понимание того, что в портретном изображении должен выражаться характер человека, его внутренний мир</w:t>
            </w:r>
          </w:p>
          <w:p w14:paraId="29FDA5F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Формировать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находить красоту, гармонию, прекрасное во внутреннем и внешнем облике человека; активизировать познавательный интерес к окружающему миру и интерес к процессу обучения.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D439D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Свободная тема. Работа красками.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BBA96D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5F768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74D17" w14:paraId="0C0C9282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BA36B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D29D5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Конструкция головы человека и ее пропорции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EA102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 Познакомить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 с закономерностями в конструкции головы человека, пропорциями лица.</w:t>
            </w:r>
          </w:p>
          <w:p w14:paraId="5A7A9F4D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Дать понятие средней линии и симметрии лица</w:t>
            </w:r>
          </w:p>
          <w:p w14:paraId="2D3E45D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Учить изображать голову человека с различно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соотнесенными деталями лица</w:t>
            </w:r>
          </w:p>
          <w:p w14:paraId="4909D5B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г) Развивать наблюдательность; воспитывать эстетический вкус</w:t>
            </w:r>
          </w:p>
          <w:p w14:paraId="1957D4E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Формировать умение находить красоту, гармонию, прекрасное во внутреннем и внешнем облике человека; активизировать познавательный интерес к окружающему миру и интерес к процессу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90319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над рисунком и аппликацией по изображению головы с различно соотнесенными деталями лица (нос, губы, глаза, брови, подбородок, скулы и т. д.)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CBF94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26D6D6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74D17" w14:paraId="70533F2A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5D32A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6C4D8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головы человека в пространстве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E7750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Познакомить учащихся с техникой рисования головы человека</w:t>
            </w:r>
          </w:p>
          <w:p w14:paraId="0A8296B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б) Учить правильно выбирать поворот или ракурс головы;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отработать приемы рисования головы</w:t>
            </w:r>
          </w:p>
          <w:p w14:paraId="4EDBE0C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Развивать наблюдательность</w:t>
            </w:r>
          </w:p>
          <w:p w14:paraId="644A783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Воспитывать эстетический вкус, интерес к предмету</w:t>
            </w:r>
          </w:p>
          <w:p w14:paraId="17F3055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Формировать умение находить красоту, гармонию, прекрасное во внутреннем и внешнем облике человека.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1FA966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Объемное конструктивное изображение головы. Работа карандашом.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B2980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7E320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74D17" w14:paraId="47C61028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AB26A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F7441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Графический портретный рисунок и выразительность образа человека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FB00C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Познакомить учащихся с историей изображения образа человека в графическом портрете, его особенностями</w:t>
            </w:r>
          </w:p>
          <w:p w14:paraId="545928D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 Учить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отражать в портрете индивидуальные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особенности, характер и настроение портретируемого, располагать рисунок на листе</w:t>
            </w:r>
          </w:p>
          <w:p w14:paraId="7B81489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Развивать навыки изображения головы человека, наблюдательность.</w:t>
            </w:r>
          </w:p>
          <w:p w14:paraId="29CB1D2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Воспитывать интерес к изучению личности каждого человека, уважение к людям</w:t>
            </w:r>
          </w:p>
          <w:p w14:paraId="7029451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Формировать умение находить красоту, гармонию, прекрасное во внутреннем и внешнем облике человека.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4C75D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Рисунок набросок с натуры. Первый урок-работа в карандаше, второй урок- в цвете.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51CE4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63B93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74D17" w14:paraId="47AAEFD5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66B4F6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39007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Портрет в скульптуре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D3601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Познакомить учащихся с историей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историей портрета в скульптуре, выразительными возможностями скульптуры</w:t>
            </w:r>
          </w:p>
          <w:p w14:paraId="541A5F8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Учить изображать портрет человека из пластилина, соблюдая пропорции и добиваясь сходства</w:t>
            </w:r>
          </w:p>
          <w:p w14:paraId="12CF534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Развивать пространственное мышление</w:t>
            </w:r>
          </w:p>
          <w:p w14:paraId="36B9813D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г) Воспитывать интерес к человеку, творчеству, созиданию; укреплять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межпредметгые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литература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технология, изобразительное искусство)</w:t>
            </w:r>
          </w:p>
          <w:p w14:paraId="059FC37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д,) Формировать умение находить красоту,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гармонию, прекрасное во внутреннем и внешнем облике человека.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1AC94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Работа над изображением 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пластилина  портр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ета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выбранного литературного героя с ярко выраженным характером.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A89E3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CA22E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74D17" w14:paraId="7DD8AFB8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BFA36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EBBAB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Сатирические образы человека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680A8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Познакомить учащихся с переплетением понятий правды жизни и языка искусства, приемом художественного преувеличения, сатирическими образами в искусстве, с видом изобразительного искусства- карикатурой и ее разновидностями</w:t>
            </w:r>
          </w:p>
          <w:p w14:paraId="1969A2E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б) Учить отбирать детали и обострять образ при изображении сатирических образов или создании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дружеских шаржей</w:t>
            </w:r>
          </w:p>
          <w:p w14:paraId="049B766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Развивать наблюдательность, технику рисования карандашом</w:t>
            </w:r>
          </w:p>
          <w:p w14:paraId="5B19F1E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Воспитывать интерес к человеку, творчеству, созиданию, положительному отношению к юмору; укреплять межпредметные связи (литература, технология, изобразительное искусство)</w:t>
            </w:r>
          </w:p>
          <w:p w14:paraId="0D623CB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д) Формировать умение находить смешные, сатирические образы человека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литературного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персонажа), тонко и тактично изображать друзей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юмористическом решении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C0978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Изображение сатирических образов литературных героев или создание дружеских шаржей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827F8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62EAD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74D17" w14:paraId="78109339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DA0FB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99D2A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Образные возможности освещения в портрете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32E4D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Познакомить учащихся с особенностями изображения человека при различном освещении, с изменением его восприятия при направлении света сбоку, снизу, при изображении против света, с контрастностью освещения</w:t>
            </w:r>
          </w:p>
          <w:p w14:paraId="3781472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б) Развивать приемы изображения человека, наблюдательность, технику рисования однородной акварелью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черной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14:paraId="759438A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 Воспитывать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интерес к человеку, творчеству, созиданию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4D439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натуры и наброски (пятном) с изображением головы в различном освещении. Черная акварель.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25EBD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D4781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74D17" w14:paraId="51B9534A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ECF5B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9BE2D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Портрет в живописи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5B59F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Познакомить учащихся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ролью и местом живописного портрета в истории искусства, обобщенным образом человека в живописи Возрождения, в 16-19 и 20 веках</w:t>
            </w:r>
          </w:p>
          <w:p w14:paraId="3197CB46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Учить составлять композицию в портрете; совершенствовать технику работы карандашом, красками</w:t>
            </w:r>
          </w:p>
          <w:p w14:paraId="275E1526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Развивать приемы изображения человека, наблюдательность</w:t>
            </w:r>
          </w:p>
          <w:p w14:paraId="5F5E08AD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Воспитывать интерес к человеку, творчеству, созиданию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7FC5B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Зарисовки композиции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портретов с натуры в карандаше. Портрет маме.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CFDFE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CDA17F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Международный женский день</w:t>
            </w:r>
          </w:p>
        </w:tc>
      </w:tr>
      <w:tr w:rsidR="00074D17" w14:paraId="0AFCCD42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BD19A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8EA28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цвета в портрете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FD834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Познакомить учащихся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цветовым решением образа в портрете; дать понятие цвета, тона и освещения в портрете</w:t>
            </w:r>
          </w:p>
          <w:p w14:paraId="24A25F7D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Развивать понимание того, что цветом можно выражать настроение и характер героя портрета</w:t>
            </w:r>
          </w:p>
          <w:p w14:paraId="0435FB7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Воспитывать интерес к человеку как личности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FD5296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Работа над созданием автопортрета или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портрета близкого человека (члена семьи, друга).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56011D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87566FD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74D17" w14:paraId="750CE95A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5B233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61A37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Великие портретисты (обобщение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темы )</w:t>
            </w:r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C9849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Обобщить знания учащихся о жанре портрета</w:t>
            </w:r>
          </w:p>
          <w:p w14:paraId="4FF1808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Проанализировать выражение творческой индивидуальности художника в созданных им портретных образах</w:t>
            </w:r>
          </w:p>
          <w:p w14:paraId="7EDDBBC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Воспитывать творческую активность,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интерес к искусству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7A76C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Презентация работ- портретов; отчет по рефератам, их анализ и оценка.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2A5E1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6991D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74D17" w14:paraId="1290D7BD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61126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четверть. Тема: «Человек и пространство в изобразительном искусстве»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0B4100" w14:textId="77777777" w:rsidR="00074D17" w:rsidRDefault="00074D17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C95918" w14:textId="77777777" w:rsidR="00074D17" w:rsidRDefault="00074D1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6BBB1E" w14:textId="77777777" w:rsidR="00074D17" w:rsidRDefault="00074D1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F66016" w14:textId="77777777" w:rsidR="00074D17" w:rsidRDefault="00074D1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D1254E" w14:textId="77777777" w:rsidR="00074D17" w:rsidRDefault="00074D1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074D17" w14:paraId="7E6973C1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B11C3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9355E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Жанры в изобразительном искусстве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541B9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Систематизировать знания учащихся о жанрах изобразительного искусства</w:t>
            </w:r>
          </w:p>
          <w:p w14:paraId="12B28BF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Познакомить с предметами изображения и картиной мира в изобразительном искусстве и его видением в разные эпохи</w:t>
            </w:r>
          </w:p>
          <w:p w14:paraId="66B0CAC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Воспитывать интерес к мировой культуре и искусству; укреплять межпредметные связи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изобразительное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искусство, мировая художественна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 культура, музыка, литература, история).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608BF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Жанры в изобразительном искусстве. Портрет. Натюрморт. Пейзаж. Тематическая картина: бытовой и тематический жанр.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E6B6D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701E2D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74D17" w14:paraId="185C9AB0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8A9EC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FA5F9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пространства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32AE4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Расширить знания учащихся о видах перспективы в изобразительном искусстве.</w:t>
            </w:r>
          </w:p>
          <w:p w14:paraId="1955968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Познакомить с особенностями изображения пространства в искусстве Древнего Египта и Древней Греции, правилами линейной перспективы в искусстве и историей их открытия</w:t>
            </w:r>
          </w:p>
          <w:p w14:paraId="037C17E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Воспитывать интерес к мировой культуре и искусству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AEADF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Пространство иконы, его смысл. Потребность в изображении глубины пространства, открытие правил линейной перспективы в искусстве Возрождения. Понятие точки зрения. Перспектива как изобразительная грамота.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55F3B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748D46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74D17" w14:paraId="485514A7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A706C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28- 29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BB42D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линейной и воздушной перспективы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00812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Расширить знания учащихся о перспективе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как учении о способах передачи глубины пространства в искусстве. Дать понятие точки зрения, точки схода.</w:t>
            </w:r>
          </w:p>
          <w:p w14:paraId="7E66CA5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Познакомить с правилами линейной и воздушной перспективы и изменения контрастности</w:t>
            </w:r>
          </w:p>
          <w:p w14:paraId="486C84E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Учить изображать предметы с соблюдением правил перспективы; совершенствовать технику работы карандашом и гуашью.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32848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Изображение уходящей вдаль аллеи с соблюдением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правил перспективы. Материалы: карандаш, гуашь с ограниченной палитрой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13123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AFE79D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74D17" w14:paraId="0478DC7C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06215D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3AA65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Пейзаж- большой мир. Организация изображаемого пространства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0BD18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Расширить знания учащихся о пейзаже как самостоятельном жанре в искусстве.</w:t>
            </w:r>
          </w:p>
          <w:p w14:paraId="567270A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б) Познакомить с традициями изображения пейзажа в Древнем Китае. Европе</w:t>
            </w:r>
          </w:p>
          <w:p w14:paraId="7F578DB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Учить выбирать формат бумаги для картины, высоту горизонта, находить правильное композиционное решение при заполнении пространства; совершенствовать технику работы с красками</w:t>
            </w:r>
          </w:p>
          <w:p w14:paraId="5CE41B9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Развивать творческое воображение.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034A9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Работа над изображением большого эпического пейзажа на тему войны «Дорога в большой мир», «Путь реки» и пр.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Выполнение задания может быть как индивидуальным, так и коллективным с использованием аппликации для изображения уходящих планов и наполнения их деталями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5181C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ECCA52" w14:textId="77777777" w:rsidR="00074D17" w:rsidRDefault="00074D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День Победы советского народа в Великой Отечественной</w:t>
            </w:r>
          </w:p>
          <w:p w14:paraId="331A7E83" w14:textId="77777777" w:rsidR="00074D17" w:rsidRDefault="00074D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войне 1941</w:t>
            </w:r>
          </w:p>
          <w:p w14:paraId="1A742F73" w14:textId="77777777" w:rsidR="00074D17" w:rsidRDefault="00074D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14:paraId="764D09AB" w14:textId="77777777" w:rsidR="00074D17" w:rsidRDefault="00074D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1945 годов</w:t>
            </w:r>
          </w:p>
        </w:tc>
      </w:tr>
      <w:tr w:rsidR="00074D17" w14:paraId="4A4881A7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AF422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89F2D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Пейзаж- настроение. Природа и художник.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35003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Расширить знания учащихся о пейзаже как таком жанре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искусстве ,который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предполагает гармоничное сочетание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чувств художника и их выражения в творческой деятельности.</w:t>
            </w:r>
          </w:p>
          <w:p w14:paraId="7C54F73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б) Познакомить с многообразием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  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красок окружающего мира, изменчивостью состояния природы в зависимости от освещения;</w:t>
            </w:r>
          </w:p>
          <w:p w14:paraId="629C171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Учить находить красоту природы в разных ее состояниях: утром, вечером, в полдень, сумерки, в солнечный или ненастный день и т. д., передавать красками яркие цветовые состояния природы; показать роль колорита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пейзаже, настроение, мироощущение; совершенствовать технику работы с красками.</w:t>
            </w:r>
          </w:p>
          <w:p w14:paraId="192FF81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Развивать творческое воображение, технику работы кистью</w:t>
            </w:r>
          </w:p>
          <w:p w14:paraId="604CB56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Воспитывать эстетический вкус, любовь к природе; укреплять межпредметные связи (литература, изобразительное искусство, мировая художественная культура, история)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D7718D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Пейзаж- настроение. Работа по представлению и памяти с предварительным выбором яркого личного впечатления от состояния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природе. Изменчивые и яркие цветовые состояния.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2C1F3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CB6578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74D17" w14:paraId="54D56FBE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A2B29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33-34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A948C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пейзаж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59EDE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Познакомить учащихся с изображением образа города в живописи, особенностями городского пейзажа в истории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искусства в разные эпохи и в российском искусстве 20 века.</w:t>
            </w:r>
          </w:p>
          <w:p w14:paraId="2808C18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Учить выполнять городской пейзаж с соблюдением правил линейной перспективы</w:t>
            </w:r>
          </w:p>
          <w:p w14:paraId="72F57FF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Развивать творческое воображение, технику работы карандашом.</w:t>
            </w:r>
          </w:p>
          <w:p w14:paraId="4F3AB60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г) Воспитывать эстетический вкус,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интнрнс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искусству, любовь и привязанность к родным местам- краю, городу; укреплять межпредметные связи (литература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изобразительное искусство, мировая художественна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 культура, история, черчение.)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65936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Работа над графической композицией «Городской пейзаж», «Мой город». Коллективная работа путем аппликации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отдельных изображений в общую композицию после предварительного эскиза. Внимание на ритмическую композицию листа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D4384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8094B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14:paraId="7088DD61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 программы учебного предмета искусство в 7 классе.</w:t>
      </w:r>
    </w:p>
    <w:p w14:paraId="4DA1C51A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1361D1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и количество</w:t>
      </w:r>
    </w:p>
    <w:p w14:paraId="4C9C73EE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часов</w:t>
      </w:r>
    </w:p>
    <w:p w14:paraId="2918459B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</w:t>
      </w:r>
    </w:p>
    <w:p w14:paraId="2333247A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</w:t>
      </w:r>
    </w:p>
    <w:p w14:paraId="7C0B15A3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«Художник – дизайн - архитектура». Искусство композиции – основа дизайна и архитектуры».</w:t>
      </w:r>
    </w:p>
    <w:p w14:paraId="504A0CB1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D5D384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(11 часов)</w:t>
      </w:r>
    </w:p>
    <w:p w14:paraId="7D205A66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Возникновение архитектуры и дизайна на разных этапах общественного развития. Дизайн и архитектура как создатели «второй природы», рукотворной среды нашего обитания. Единство целесообразности и красоты, функционального и художественного.</w:t>
      </w:r>
    </w:p>
    <w:p w14:paraId="5D38E706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Композиция как основа реализации замысла в любой творческой деятельности. Плоскостная композиция в дизайне. Элементы композиции в графическом дизайне: пятно, линия, цвет, буква, текст и изображение. Основные композиционные приёмы: поиск уравновешенности, динамика и статика, ритм, цветовая гармония. Разнообразие форм графического дизайна, его художественно-композиционные, визуально-психологические и социальные аспекты.</w:t>
      </w:r>
    </w:p>
    <w:p w14:paraId="6B03C7A4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1.</w:t>
      </w:r>
    </w:p>
    <w:p w14:paraId="0B0EBF17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Основы композиции в конструктивных искусствах</w:t>
      </w:r>
    </w:p>
    <w:p w14:paraId="4FC58708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DA2827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(5 часов)</w:t>
      </w:r>
    </w:p>
    <w:p w14:paraId="37434FBD" w14:textId="77777777" w:rsidR="00C65C06" w:rsidRPr="00C65C06" w:rsidRDefault="00C65C06" w:rsidP="00C65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Основные типы композиций: симметричная и ассиметричная, фронтальная и глубинная. Гармония и контраст, баланс масс и динамическое равновесие, движение и статика, ритм, замкнутость и </w:t>
      </w:r>
      <w:proofErr w:type="spellStart"/>
      <w:r w:rsidRPr="00C65C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разомкнутость</w:t>
      </w:r>
      <w:proofErr w:type="spellEnd"/>
      <w:r w:rsidRPr="00C65C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композиций. </w:t>
      </w: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черно- белой геометрической композиции на равновесие черного и белого.</w:t>
      </w:r>
    </w:p>
    <w:p w14:paraId="2C56CAE5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2.</w:t>
      </w:r>
    </w:p>
    <w:p w14:paraId="18B286BD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Буква – строка – текст</w:t>
      </w:r>
    </w:p>
    <w:p w14:paraId="13E7C872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(2часа)</w:t>
      </w:r>
    </w:p>
    <w:p w14:paraId="3E017157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Буква как изобразительно-смысловой символ звука. Буква и искусство шрифта, «архитектура» шрифта, шрифтовые гарнитуры. Шрифт и содержание текста. Понимание печатного слова, типографской строки как элементов плоскостной композиции. Логотип.</w:t>
      </w:r>
    </w:p>
    <w:p w14:paraId="5865EBB9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3.</w:t>
      </w:r>
    </w:p>
    <w:p w14:paraId="5910FF3B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Когда текст и изображение вместе</w:t>
      </w:r>
    </w:p>
    <w:p w14:paraId="7C1C7144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32410D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(2 часа)</w:t>
      </w:r>
    </w:p>
    <w:p w14:paraId="24F67999" w14:textId="77777777" w:rsidR="00C65C06" w:rsidRPr="00C65C06" w:rsidRDefault="00C65C06" w:rsidP="00C65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Синтез слова и изображения в искусстве плаката, </w:t>
      </w:r>
      <w:proofErr w:type="spellStart"/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монтажность</w:t>
      </w:r>
      <w:proofErr w:type="spellEnd"/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соединения, образно-информационная цельность. Стилистика изображений и способы их композиционного расположения в пространстве плаката и поздравительной открытки.</w:t>
      </w:r>
    </w:p>
    <w:p w14:paraId="1EA3AF50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Глава 4.</w:t>
      </w:r>
    </w:p>
    <w:p w14:paraId="0889438B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бескрайнем море книг и журналов</w:t>
      </w:r>
    </w:p>
    <w:p w14:paraId="14F0D6CF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65C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 часа</w:t>
      </w: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766D7639" w14:textId="77777777" w:rsidR="00C65C06" w:rsidRPr="00C65C06" w:rsidRDefault="00C65C06" w:rsidP="00C65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 видов графического дизайна: от визитки до книги. Соединение текста и изображения. Элементы, составляющие конструкцию и художественное оформление книги, журнала. Коллажная композиция: образность и технология.</w:t>
      </w:r>
    </w:p>
    <w:p w14:paraId="605D5D4B" w14:textId="77777777" w:rsidR="00C65C06" w:rsidRPr="00C65C06" w:rsidRDefault="00C65C06" w:rsidP="00C65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II</w:t>
      </w:r>
    </w:p>
    <w:p w14:paraId="78D0F85C" w14:textId="77777777" w:rsidR="00C65C06" w:rsidRPr="00C65C06" w:rsidRDefault="00C65C06" w:rsidP="00C65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D4D3C4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 мире вещей и зданий.</w:t>
      </w:r>
    </w:p>
    <w:p w14:paraId="16CCC0E0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Художественный язык конструктивных искусств»</w:t>
      </w:r>
    </w:p>
    <w:p w14:paraId="48100D78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E181FF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65C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( 8</w:t>
      </w:r>
      <w:proofErr w:type="gramEnd"/>
      <w:r w:rsidRPr="00C65C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часов)</w:t>
      </w:r>
    </w:p>
    <w:p w14:paraId="2844DF77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плоскостного изображения – к макетированию объёмно-пространственных композиций. Прочтение плоскостной композиции как «чертежа» пространства. Здание – объём в пространстве и объект в градостроительстве. Основы формообразования. Композиция объёмов в структуре зданий. Структура дома и его основные элементы. Модуль в конструкции зданий. Модульное макетирование.</w:t>
      </w:r>
    </w:p>
    <w:p w14:paraId="753DAB2C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 как эстетизация машинного тиражирования вещей. Геометрическая структура вещи. Несущая конструкция – каркас дома и корпус вещи. Отражение времени в вещи. Взаимосвязь формы и материала в дизайне. Роль цвета в архитектурной композиции и в дизайнерском проекте. Формообразующее и эстетическое значение цвета в архитектуре и дизайне.</w:t>
      </w:r>
    </w:p>
    <w:p w14:paraId="59DCBA1C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1.</w:t>
      </w:r>
    </w:p>
    <w:p w14:paraId="03DC9938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 и пространство</w:t>
      </w:r>
    </w:p>
    <w:p w14:paraId="40EEB30A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(2часа)</w:t>
      </w:r>
    </w:p>
    <w:p w14:paraId="20575B3B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539CAE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Композиция плоскостная и пространственная. Прочтение плоскостной композиции как схематического изображения объёмов в пространстве при взгляде на них сверху. Композиция пятен и линий как чертёж объектов в пространстве. Понятие чертежа как плоскостного изображения объёмов, когда точка — вертикаль, круг — цилиндр или шар, кольцо — цилиндр и т. д. Понимание учащимися проекционной природы чертежа.</w:t>
      </w:r>
    </w:p>
    <w:p w14:paraId="6CAEAC87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2.</w:t>
      </w:r>
    </w:p>
    <w:p w14:paraId="041DB7C6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Конструкция: часть и целое</w:t>
      </w:r>
    </w:p>
    <w:p w14:paraId="031FDCCF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(2 часа)</w:t>
      </w:r>
    </w:p>
    <w:p w14:paraId="78669550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Прослеживание структур зданий различных архитектурных стилей и эпох. Выявление простых объёмов, образующих дом. Взаимное влияние объёмов и их сочетаний на образный характер постройки. Баланс функциональности и художественной красоты здания. Деталь и целое. Достижение выразительности и целесообразности конструкции. Модуль как основа эстетической цельности постройки и домостроительµ ной индустрии.</w:t>
      </w:r>
    </w:p>
    <w:p w14:paraId="127B0D09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3.</w:t>
      </w:r>
    </w:p>
    <w:p w14:paraId="15AFDD20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Красота и целесообразность</w:t>
      </w:r>
    </w:p>
    <w:p w14:paraId="16C2D9B6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4C26E0BA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(2 часа)</w:t>
      </w:r>
    </w:p>
    <w:p w14:paraId="0A880F99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 мира вещей. Внешний облик вещи. Выявление сочетающихся объёмов. Функция вещи и целесообразность сочетаний объёмов. Дизайн вещи как искусство и социальное проектирование. Вещь как образ действительности и времени. Сочетание образного и рационального. Красота — наиболее полное выявление функции вещи.</w:t>
      </w:r>
    </w:p>
    <w:p w14:paraId="20CB13C3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4.</w:t>
      </w:r>
    </w:p>
    <w:p w14:paraId="29C1D5A4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Цвет в архитектуре и дизайне</w:t>
      </w:r>
    </w:p>
    <w:p w14:paraId="0C2DB818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FC1715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(2 часа)</w:t>
      </w:r>
    </w:p>
    <w:p w14:paraId="720E5A77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Эмоциональное и формообразующее значение цвета в дизайне и архитектуре. Влияние цвета на восприятие формы объектов архитектуры и дизайна. Отличие роли цвета в живописи от его назначения в конструктивных искусствах. Цвет и окраска. Преобладание локального цвета в дизайне и архитектуре. Психологическое воздействие цвета. Влияние на восприятие цвета его нахождения в пространстве архитектурно-дизайнерского объекта, формы цветового пятна, а также мягкого или резкого его очертания, яркости цвета. Специфика влияния различных цветов спектра и их тональностей. Фактура цветового покрытия.</w:t>
      </w:r>
    </w:p>
    <w:p w14:paraId="2BB17F44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 III.</w:t>
      </w:r>
    </w:p>
    <w:p w14:paraId="536C2D3E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Город и человек. Социальное значение дизайна и архитектуры</w:t>
      </w:r>
    </w:p>
    <w:p w14:paraId="78107FAF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среды жизни человека.</w:t>
      </w:r>
    </w:p>
    <w:p w14:paraId="2BFF4673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3E7693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(8 часов)</w:t>
      </w:r>
    </w:p>
    <w:p w14:paraId="2657EC93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1B90F5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Исторические аспекты развития художественного языка конструктивных искусств. От шалаша, менгиров и дольменов до индустриального градостроительства. История архитектуры и дизайна как развитие образно-стилевого языка конструктивных искусств и технических возможностей эпохи. Массово-промышленное производство вещей и зданий, их влияние на образ жизни и сознание людей. Организация городской среды. Проживание пространства — основа образной выразительности архитектуры.</w:t>
      </w:r>
    </w:p>
    <w:p w14:paraId="3A94BA68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Взаимосвязь дизайна и архитектуры в обустройстве интерьерных пространств. Природа в городе или город в природе. Взаимоотношения первичной природы и рукотворного мира, созданного человеком. Ландшафтно-парковая архитектура и ландшафтный дизайн. Использование природных имитационных материалов в макете.</w:t>
      </w:r>
    </w:p>
    <w:p w14:paraId="76BFF27B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1.</w:t>
      </w:r>
    </w:p>
    <w:p w14:paraId="3CC65C8F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Город сквозь времена и страны</w:t>
      </w:r>
    </w:p>
    <w:p w14:paraId="20D9A7CD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0732BF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(1 час)</w:t>
      </w:r>
    </w:p>
    <w:p w14:paraId="0432A9F9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AF6E1B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 и стиль. Смена стилей как отражение эволюции образа жизни, сознания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 Архитектура народного жилища. Храмовая архитектура. Частный дом.</w:t>
      </w:r>
    </w:p>
    <w:p w14:paraId="331FC193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2.</w:t>
      </w:r>
    </w:p>
    <w:p w14:paraId="6451EDFB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Город сегодня и завтра 1ч</w:t>
      </w:r>
    </w:p>
    <w:p w14:paraId="36239E43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(1 час)</w:t>
      </w:r>
    </w:p>
    <w:p w14:paraId="0F7B2F48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D1A6D1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Современный уровень</w:t>
      </w:r>
    </w:p>
    <w:p w14:paraId="1CF9423F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технологий и материалов, используемых в архитектуре и строительстве.</w:t>
      </w:r>
    </w:p>
    <w:p w14:paraId="216F25B5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преемственности в искусстве архитектуры.</w:t>
      </w:r>
    </w:p>
    <w:p w14:paraId="40065AC9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Собственный способ</w:t>
      </w:r>
      <w:r w:rsidRPr="00C65C06">
        <w:rPr>
          <w:rFonts w:ascii="NewtonCSanPin-Regular" w:eastAsia="Times New Roman" w:hAnsi="NewtonCSanPin-Regular" w:cs="Times New Roman"/>
          <w:sz w:val="24"/>
          <w:szCs w:val="24"/>
          <w:lang w:eastAsia="ru-RU"/>
        </w:rPr>
        <w:t> </w:t>
      </w: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«примирения»</w:t>
      </w:r>
    </w:p>
    <w:p w14:paraId="4ED5962E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прошлого и настоящего в процессе реконструкции городов.</w:t>
      </w:r>
    </w:p>
    <w:p w14:paraId="72EF2F49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3.</w:t>
      </w:r>
    </w:p>
    <w:p w14:paraId="5CF5F5C9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Живое пространство города</w:t>
      </w:r>
    </w:p>
    <w:p w14:paraId="62E2FA02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9DFE56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(1 час)</w:t>
      </w:r>
    </w:p>
    <w:p w14:paraId="2032FA64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Планировка города как способ оптимальной организации образа жизни людей.</w:t>
      </w:r>
    </w:p>
    <w:p w14:paraId="5EBC9D4D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 композиции.</w:t>
      </w:r>
    </w:p>
    <w:p w14:paraId="04EB7E0D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4.</w:t>
      </w:r>
    </w:p>
    <w:p w14:paraId="594F5B7D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Вещь в городе и дома</w:t>
      </w:r>
    </w:p>
    <w:p w14:paraId="5475AF0A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C8EA4D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(2 часа)</w:t>
      </w:r>
    </w:p>
    <w:p w14:paraId="53D15361" w14:textId="77777777" w:rsidR="00C65C06" w:rsidRPr="00C65C06" w:rsidRDefault="00C65C06" w:rsidP="00C65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788E0D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малой архитектуры и архитектурного дизайна в установке связи между человеком и архитектурой, в проживании</w:t>
      </w:r>
    </w:p>
    <w:p w14:paraId="4BEE4C15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пространства.</w:t>
      </w:r>
    </w:p>
    <w:p w14:paraId="0FE9A6C9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Историчность и социальность интерьеров</w:t>
      </w:r>
    </w:p>
    <w:p w14:paraId="11B028BE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прошлого.</w:t>
      </w:r>
    </w:p>
    <w:p w14:paraId="2E17AB96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1E538F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5.</w:t>
      </w:r>
    </w:p>
    <w:p w14:paraId="6F788C62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Природа и архитектура</w:t>
      </w:r>
    </w:p>
    <w:p w14:paraId="7EAE79F8" w14:textId="77777777" w:rsidR="00C65C06" w:rsidRPr="00C65C06" w:rsidRDefault="00C65C06" w:rsidP="00C65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8A0E5E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(1 час)</w:t>
      </w:r>
    </w:p>
    <w:p w14:paraId="7955D595" w14:textId="77777777" w:rsidR="00C65C06" w:rsidRPr="00C65C06" w:rsidRDefault="00C65C06" w:rsidP="00C65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EFA020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Эстетическое и экологическое взаимное существование природы и архитектуры.</w:t>
      </w:r>
    </w:p>
    <w:p w14:paraId="3FDED426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 представление</w:t>
      </w:r>
    </w:p>
    <w:p w14:paraId="627D9EA1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о традициях ландшафтно-парковой архитектуры.</w:t>
      </w:r>
    </w:p>
    <w:p w14:paraId="083B64C0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 старых и освоение</w:t>
      </w:r>
    </w:p>
    <w:p w14:paraId="6994E08E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 приёмов работы с бумагой, природными материалами в процессе макетирования архитектурно-ландшафтных объектов (лес, водоём, дорога, газон и т. д.).</w:t>
      </w:r>
    </w:p>
    <w:p w14:paraId="0F779A61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6.</w:t>
      </w:r>
    </w:p>
    <w:p w14:paraId="7A6A3933" w14:textId="77777777" w:rsidR="00C65C06" w:rsidRPr="00C65C06" w:rsidRDefault="00C65C06" w:rsidP="00C65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 – архитектор!</w:t>
      </w:r>
    </w:p>
    <w:p w14:paraId="5821620C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(2 часа)</w:t>
      </w:r>
    </w:p>
    <w:p w14:paraId="13BB3E67" w14:textId="77777777" w:rsidR="00C65C06" w:rsidRPr="00C65C06" w:rsidRDefault="00C65C06" w:rsidP="00C65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55B94E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навыков коллективной работы над объёмно-пространственной композицией.</w:t>
      </w:r>
    </w:p>
    <w:p w14:paraId="20B2AE8B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 красоты, художественная фантазия в сочетании с</w:t>
      </w:r>
    </w:p>
    <w:p w14:paraId="01DECFBC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архитектурно-смысловой логикой.</w:t>
      </w:r>
    </w:p>
    <w:p w14:paraId="5BD40C7A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 IV.</w:t>
      </w:r>
    </w:p>
    <w:p w14:paraId="70EF9277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«Человек в зеркале дизайна и архитектуры»</w:t>
      </w:r>
    </w:p>
    <w:p w14:paraId="31D2D086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 человека и индивидуальное проектирование.</w:t>
      </w:r>
    </w:p>
    <w:p w14:paraId="7F9670BA" w14:textId="77777777" w:rsidR="00C65C06" w:rsidRPr="00C65C06" w:rsidRDefault="00C65C06" w:rsidP="00C65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F9DC9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(7 часов)</w:t>
      </w:r>
    </w:p>
    <w:p w14:paraId="5A04F891" w14:textId="77777777" w:rsidR="00C65C06" w:rsidRPr="00C65C06" w:rsidRDefault="00C65C06" w:rsidP="00C65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C0B6A2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пространства жилой среды как отражение социального заказа, индивидуализации человека, его вкуса, потребностей и возможностей. Образно-личностное проектирование в дизайне и архитектуре. Проектные работы по созданию облика собственного дома, комнаты, сада.</w:t>
      </w:r>
    </w:p>
    <w:p w14:paraId="7B2B242A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Живая природа в доме. Социопсихология, мода и культура как параметры создания собственного костюма или комплекта одежды.</w:t>
      </w:r>
    </w:p>
    <w:p w14:paraId="41174BC1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Грим, причёска, одежда и аксессуары в дизайнерском проекте по конструированию имиджа персонажа или общественной персоны. Моделируя свой облик и среду, человек моделирует современный мир.</w:t>
      </w:r>
    </w:p>
    <w:p w14:paraId="35C2058D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1.</w:t>
      </w:r>
    </w:p>
    <w:p w14:paraId="6F5BD546" w14:textId="77777777" w:rsidR="00C65C06" w:rsidRPr="00C65C06" w:rsidRDefault="00C65C06" w:rsidP="00C65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Мой дом – мой образ жизни</w:t>
      </w:r>
    </w:p>
    <w:p w14:paraId="3111E394" w14:textId="77777777" w:rsidR="00C65C06" w:rsidRPr="00C65C06" w:rsidRDefault="00C65C06" w:rsidP="00C65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547611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(4 часа)</w:t>
      </w:r>
    </w:p>
    <w:p w14:paraId="414220B9" w14:textId="77777777" w:rsidR="00C65C06" w:rsidRPr="00C65C06" w:rsidRDefault="00C65C06" w:rsidP="00C65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EE3C0A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 в собственном архитектурно-дизайнерском проекте как реальных, так и фантазийных представлений о своём будущем жилище.</w:t>
      </w:r>
    </w:p>
    <w:p w14:paraId="6E821582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 в проекте инженерно-</w:t>
      </w:r>
    </w:p>
    <w:p w14:paraId="0F80202E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бытовых и санитарно-технических задач. Законы композиции и умение владеть художественными материалами.</w:t>
      </w:r>
    </w:p>
    <w:p w14:paraId="415F333E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2.</w:t>
      </w:r>
    </w:p>
    <w:p w14:paraId="7C3DA3A4" w14:textId="77777777" w:rsidR="00C65C06" w:rsidRPr="00C65C06" w:rsidRDefault="00C65C06" w:rsidP="00C65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Мода, культура и ты</w:t>
      </w:r>
    </w:p>
    <w:p w14:paraId="63BBCDC7" w14:textId="77777777" w:rsidR="00C65C06" w:rsidRPr="00C65C06" w:rsidRDefault="00C65C06" w:rsidP="00C65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D2273B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(3 часа)</w:t>
      </w:r>
    </w:p>
    <w:p w14:paraId="3737D767" w14:textId="77777777" w:rsidR="00C65C06" w:rsidRPr="00C65C06" w:rsidRDefault="00C65C06" w:rsidP="00C65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4F6381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зонирования помещения.</w:t>
      </w:r>
    </w:p>
    <w:p w14:paraId="24A94AF2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зонирования.</w:t>
      </w:r>
    </w:p>
    <w:p w14:paraId="0DACDBCA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Отражение</w:t>
      </w: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эскизном проекте дизайна интерьера своей собственной</w:t>
      </w:r>
    </w:p>
    <w:p w14:paraId="3B789EDD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комнаты или квартиры; образно-архитектурный композиционный замысел.</w:t>
      </w:r>
    </w:p>
    <w:p w14:paraId="1D734CE5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Всего: 34 часа.</w:t>
      </w:r>
    </w:p>
    <w:p w14:paraId="6B59A10A" w14:textId="77777777" w:rsidR="00C65C06" w:rsidRPr="00C65C06" w:rsidRDefault="00C65C06" w:rsidP="00C65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C65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«Внесены изменения в</w:t>
      </w:r>
    </w:p>
    <w:p w14:paraId="6883F125" w14:textId="77777777" w:rsidR="00C65C06" w:rsidRPr="00C65C06" w:rsidRDefault="00C65C06" w:rsidP="00C65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тематическое планирование с учетом программы воспитания».</w:t>
      </w:r>
    </w:p>
    <w:p w14:paraId="28C703AA" w14:textId="77777777" w:rsidR="00C65C06" w:rsidRPr="00C65C06" w:rsidRDefault="00C65C06" w:rsidP="00C65C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5E467D2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6FE60A" w14:textId="42487E42" w:rsidR="00C65C06" w:rsidRPr="00C65C06" w:rsidRDefault="00C65C06" w:rsidP="00C65C06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  <w:r>
        <w:rPr>
          <w:b/>
          <w:bCs/>
          <w:color w:val="000000"/>
        </w:rPr>
        <w:t>Т</w:t>
      </w:r>
      <w:r w:rsidRPr="00C65C06">
        <w:rPr>
          <w:b/>
          <w:bCs/>
          <w:color w:val="000000"/>
        </w:rPr>
        <w:t>ематическое планирование в 7 классе</w:t>
      </w:r>
    </w:p>
    <w:p w14:paraId="1DD8E620" w14:textId="2A862DAB" w:rsidR="00C65C06" w:rsidRPr="00C65C06" w:rsidRDefault="00C65C06" w:rsidP="00C65C0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tbl>
      <w:tblPr>
        <w:tblW w:w="15476" w:type="dxa"/>
        <w:tblInd w:w="-31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7"/>
        <w:gridCol w:w="2072"/>
        <w:gridCol w:w="5245"/>
        <w:gridCol w:w="1843"/>
        <w:gridCol w:w="567"/>
        <w:gridCol w:w="3402"/>
      </w:tblGrid>
      <w:tr w:rsidR="00C65C06" w:rsidRPr="00C65C06" w14:paraId="128F58B8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0120F5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bookmarkStart w:id="13" w:name="b656aafec8a2cfba817067cf2eaf3c3cf219c61d"/>
            <w:bookmarkEnd w:id="13"/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75A2DD9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темы урока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99DA551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 изучения темы, раздела.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FDBD2D7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Оснащение урока. Программный минимум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F3467B5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уроков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87B7048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Модуль воспитательной программы «Школьный урок»</w:t>
            </w:r>
          </w:p>
        </w:tc>
      </w:tr>
      <w:tr w:rsidR="00C65C06" w:rsidRPr="00C65C06" w14:paraId="286A4CFD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4B472A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Изображение фигуры человека и образ человека.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F5D234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8DD45B" w14:textId="77777777" w:rsidR="00C65C06" w:rsidRPr="00C65C06" w:rsidRDefault="00C65C06" w:rsidP="00C65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187B21" w14:textId="77777777" w:rsidR="00C65C06" w:rsidRPr="00C65C06" w:rsidRDefault="00C65C06" w:rsidP="00C65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388A2F" w14:textId="77777777" w:rsidR="00C65C06" w:rsidRPr="00C65C06" w:rsidRDefault="00C65C06" w:rsidP="00C65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1A2E2E" w14:textId="77777777" w:rsidR="00C65C06" w:rsidRPr="00C65C06" w:rsidRDefault="00C65C06" w:rsidP="00C65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5C06" w:rsidRPr="00C65C06" w14:paraId="7AC63A81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185B2F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6EC24F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фигуры человека в истории искусств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213F4C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Познакомить учащихся с представлениями о красоте человека в истории искусства.</w:t>
            </w:r>
          </w:p>
          <w:p w14:paraId="5885FDFB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Воспитать нравственно-эстетическое отношение к миру и любовь к искусству.</w:t>
            </w:r>
          </w:p>
          <w:p w14:paraId="276D68F1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Развить творческую и познавательную активность.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5FA877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Пластика, рельефы, динамика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CE9894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C013DA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65C06" w:rsidRPr="00C65C06" w14:paraId="2172216A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BF5C6E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499B49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Пропорции и строение фигуры человека. Выполнение аппликации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D7299E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Познакомить учащихся с тем, как происходил</w:t>
            </w:r>
          </w:p>
          <w:p w14:paraId="60647407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пропорций в изображении фигуры человека</w:t>
            </w:r>
          </w:p>
          <w:p w14:paraId="08C42463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Сформировать представление о терминах «пропорции», «канон»</w:t>
            </w:r>
          </w:p>
          <w:p w14:paraId="67B49665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Развить творческую и познавательную активность учащихся.</w:t>
            </w:r>
          </w:p>
          <w:p w14:paraId="15FA95E2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Воспитать нравственно-эстетическое отношение к миру и искусству.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54B5E0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Золотое сечение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D223BF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B23A45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65C06" w:rsidRPr="00C65C06" w14:paraId="73D39751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78A9C3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1577E7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Красота фигуры человека в движении. Лепка фигуры </w:t>
            </w:r>
            <w:proofErr w:type="spellStart"/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человекЛюбимого</w:t>
            </w:r>
            <w:proofErr w:type="spellEnd"/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A5BF80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а) Развить творческую и познавательную активность</w:t>
            </w:r>
          </w:p>
          <w:p w14:paraId="65B03829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Воспитать любовь и интерес к искусству и его истории</w:t>
            </w:r>
          </w:p>
          <w:p w14:paraId="3467729C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в) Формировать практические навыки работы в технике лепки с использованием каркаса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A48BDB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Скульптура, каркас, пропорции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9651CF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CD58C7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День учителя</w:t>
            </w:r>
          </w:p>
        </w:tc>
      </w:tr>
      <w:tr w:rsidR="00C65C06" w:rsidRPr="00C65C06" w14:paraId="06EA46B9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60F424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82CA56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«Великие скульпторы»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994D77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а)Познакомить</w:t>
            </w:r>
            <w:proofErr w:type="gramEnd"/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 с жизнью и творчеством великих скульпторов мира.</w:t>
            </w:r>
          </w:p>
          <w:p w14:paraId="1D3D8A66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б)Воспитать</w:t>
            </w:r>
            <w:proofErr w:type="gramEnd"/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нравственно-эстетическое отношение к миру и любовь к искусству.</w:t>
            </w:r>
          </w:p>
          <w:p w14:paraId="5CF33F6C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в)Развить</w:t>
            </w:r>
            <w:proofErr w:type="gramEnd"/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навыки поисковой работы, творческую и познавательную активность, а также навыки публичного выступления.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D5004D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Скульптура, памятник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7983A8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BC9D45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65C06" w:rsidRPr="00C65C06" w14:paraId="70BE76C8" w14:textId="77777777" w:rsidTr="00C65C06">
        <w:trPr>
          <w:trHeight w:val="1960"/>
        </w:trPr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A7D4D6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9D0756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фигуры с использованием таблицы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2F2FCE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Развить творческую и познавательную активность, ассоциативно-образное мышление.</w:t>
            </w:r>
          </w:p>
          <w:p w14:paraId="6149C933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Воспитать любовь и интерес к искусству.</w:t>
            </w:r>
          </w:p>
          <w:p w14:paraId="66B8A1C9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Формировать практические навыки в изображении фигуры человека.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238A50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Пропорции человеческого тела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7E0749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EA6EC2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06.10-11.10.</w:t>
            </w:r>
          </w:p>
          <w:p w14:paraId="27A7F067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Принести графические материалы для работы с натуры</w:t>
            </w:r>
          </w:p>
        </w:tc>
      </w:tr>
      <w:tr w:rsidR="00C65C06" w:rsidRPr="00C65C06" w14:paraId="55F49FC9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DFCEEA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11D562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Набросок фигуры человека с натуры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33B311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Развивать глазомер, ассоциативно-образное мышление</w:t>
            </w:r>
            <w:proofErr w:type="gramStart"/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,</w:t>
            </w:r>
            <w:proofErr w:type="gramEnd"/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творческую и познавательную активность.</w:t>
            </w:r>
          </w:p>
          <w:p w14:paraId="5B69824B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Воспитать нравственно-эстетическое отношение к миру и искусству.</w:t>
            </w:r>
          </w:p>
          <w:p w14:paraId="79B85F78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Формировать навыки в рисовании фигуры человека</w:t>
            </w:r>
          </w:p>
          <w:p w14:paraId="313371D6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Сформировать понятие о термине «набросок» и техниках его выполнениях.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A2E04F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фигуры человека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83E7B5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5CB64A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18.11-25.11.</w:t>
            </w:r>
          </w:p>
          <w:p w14:paraId="6EC9FCD0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Подобрать материал для тематической картины «Профессия»</w:t>
            </w:r>
          </w:p>
        </w:tc>
      </w:tr>
      <w:tr w:rsidR="00C65C06" w:rsidRPr="00C65C06" w14:paraId="32C4AAA1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A2D556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DF0CA0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и его профессия Выставка работ «Моя будущая профессия»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F41B6F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Вывести учащихся на более высокий уровень познания темы через повторение и </w:t>
            </w:r>
            <w:proofErr w:type="gramStart"/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.</w:t>
            </w:r>
            <w:proofErr w:type="gramEnd"/>
          </w:p>
          <w:p w14:paraId="37CD4BD7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Развивать ассоциативно-образное мышление, творческую и познавательную активность.</w:t>
            </w:r>
          </w:p>
          <w:p w14:paraId="59E33AC4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в)Формировать</w:t>
            </w:r>
            <w:proofErr w:type="gramEnd"/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практические навыки в изображении фигуры человека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524BDD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наброска, картины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35553F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142461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27.10-01.11.</w:t>
            </w:r>
          </w:p>
          <w:p w14:paraId="15C49CEB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Художественные материалы</w:t>
            </w:r>
          </w:p>
        </w:tc>
      </w:tr>
      <w:tr w:rsidR="00C65C06" w:rsidRPr="00C65C06" w14:paraId="4447D7E8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D2B25D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Поэзия повседневности</w:t>
            </w: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116563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6B6B5E" w14:textId="77777777" w:rsidR="00C65C06" w:rsidRPr="00C65C06" w:rsidRDefault="00C65C06" w:rsidP="00C65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02DE46" w14:textId="77777777" w:rsidR="00C65C06" w:rsidRPr="00C65C06" w:rsidRDefault="00C65C06" w:rsidP="00C65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15F734" w14:textId="77777777" w:rsidR="00C65C06" w:rsidRPr="00C65C06" w:rsidRDefault="00C65C06" w:rsidP="00C65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B93C37" w14:textId="77777777" w:rsidR="00C65C06" w:rsidRPr="00C65C06" w:rsidRDefault="00C65C06" w:rsidP="00C65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5C06" w:rsidRPr="00C65C06" w14:paraId="5A61F1B0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32B587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6AB225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Тематическая (сюжетная) картина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40EE76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Сформировать представление о тематической (сюжетной) картине, ее видах</w:t>
            </w:r>
          </w:p>
          <w:p w14:paraId="41090779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Подвести учащихся к пониманию особенностей жанра через повторение и обобщение</w:t>
            </w:r>
          </w:p>
          <w:p w14:paraId="1270884C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Воспитать нравственно-эстетическое отношение к миру и искусству</w:t>
            </w:r>
          </w:p>
          <w:p w14:paraId="02298F33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Развивать ассоциативно-образное мышление, творческую и познавательную активность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6744DD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жанра, сюжета, картины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C981A5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7F59A0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03.11-08.11</w:t>
            </w:r>
          </w:p>
          <w:p w14:paraId="289E424B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Подобрать материал по теме «Малые голландцы»</w:t>
            </w:r>
          </w:p>
        </w:tc>
      </w:tr>
      <w:tr w:rsidR="00C65C06" w:rsidRPr="00C65C06" w14:paraId="4F434044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81E0D9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9BE4F5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каждого дня- большая тема в искусстве Рисунок на тему «Моя мама»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AB7C38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Сформировать представление о голландской живописи, Голландии как родине бытового жанра, голландских художников и их картинах</w:t>
            </w:r>
          </w:p>
          <w:p w14:paraId="43C95BCB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Воспитать нравственно-эстетическое отношение к миру, любовь к искусству, интерес к его истории</w:t>
            </w:r>
          </w:p>
          <w:p w14:paraId="1ED34082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Развивать творческое отношение к выполнению задания, навыки публичного, индивидуального и коллективного выступления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5E72D3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Жанр, сюжет, бытовой жанр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67D9F4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211C30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матери</w:t>
            </w:r>
          </w:p>
        </w:tc>
      </w:tr>
      <w:tr w:rsidR="00C65C06" w:rsidRPr="00C65C06" w14:paraId="3E175365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0560F2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650181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Возникновение и развитие бытового жанра в русском искусстве. Родоначальники жанровой живописи в России: </w:t>
            </w:r>
            <w:proofErr w:type="spellStart"/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А.Венецианова</w:t>
            </w:r>
            <w:proofErr w:type="spellEnd"/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П. Федотова;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F76051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Познакомить учащихся с творчеством русских художников: А. Венецианова, П. Федотова;</w:t>
            </w:r>
          </w:p>
          <w:p w14:paraId="3136F4F2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Воспитать любовь к России и ее национальному искусству</w:t>
            </w:r>
          </w:p>
          <w:p w14:paraId="245FA283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Развивать интерес к истории изобразительного искусства России, творческую активность и мышление, а также навыки публичных выступлений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EA30B8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Жанр, сюжет, бытовой жанр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5BAE01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2F27D1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Подобрать материал о творчестве художников: А. Венецианова, П. Федотова; «передвижников»</w:t>
            </w:r>
          </w:p>
        </w:tc>
      </w:tr>
      <w:tr w:rsidR="00C65C06" w:rsidRPr="00C65C06" w14:paraId="357DCDC9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E714B2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11C3AE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 и содержание в картине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8CF44D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а)Продолжить</w:t>
            </w:r>
            <w:proofErr w:type="gramEnd"/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знакомство учащихся с творчеством художников Ян Вермер, А. Пластов </w:t>
            </w:r>
            <w:proofErr w:type="spellStart"/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З.Серебрякова</w:t>
            </w:r>
            <w:proofErr w:type="spellEnd"/>
          </w:p>
          <w:p w14:paraId="2585252F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б)Воспитывать</w:t>
            </w:r>
            <w:proofErr w:type="gramEnd"/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интерес к изобразительному искусству.</w:t>
            </w:r>
          </w:p>
          <w:p w14:paraId="7FF05589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в) Дать представление о понятиях сюжет, тема и содержания в произведениях изобразительного </w:t>
            </w:r>
            <w:proofErr w:type="spellStart"/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искасства</w:t>
            </w:r>
            <w:proofErr w:type="spellEnd"/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0E6454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Жанр, сюжет, бытовой жанр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2BB239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610807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65C06" w:rsidRPr="00C65C06" w14:paraId="59EDE6B9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4C584F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E4A2B2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bookmarkStart w:id="14" w:name="h.gjdgxs"/>
            <w:bookmarkEnd w:id="14"/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«Передвижники»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4251E4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Познакомить учащихся с творчеством художников, входящих в Товарищество передвижных художественных выставок</w:t>
            </w:r>
          </w:p>
          <w:p w14:paraId="624C7FC0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Развивать интерес к истории изобразительного искусства России, творческую активность и мышление</w:t>
            </w:r>
          </w:p>
          <w:p w14:paraId="2BCDE67B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Воспитать любовь к России и ее национальному искусству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0FCE95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Жанр, сюжет, бытовой жанр, Третьяковская галерея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A74F210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7711AD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65C06" w:rsidRPr="00C65C06" w14:paraId="11088351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B92EFC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4C42FA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видеофильма «Третьяковская галерея»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B24AF5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Сформировать представления о Третьяковской галереи как первом музее русского искусства; музее с богатой коллекцией картин художников-передвижников</w:t>
            </w:r>
          </w:p>
          <w:p w14:paraId="1BF2868D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Воспитать любовь к Родине, интерес к русской культуре и ее истории</w:t>
            </w:r>
          </w:p>
          <w:p w14:paraId="42209821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Развивать ассоциативно-образное мышление, память, способность анализировать материал, сравнивать, строить аналогии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78F9B5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Жанр, сюжет, бытовой жанр, Третьяковская галерея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109F25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B63B29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65C06" w:rsidRPr="00C65C06" w14:paraId="7EA5E2B6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A271BA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F1A1FF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тематической картины «Жизнь моей семьи»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E07AAB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Сформировать представления о сложном мире станковой картины</w:t>
            </w:r>
          </w:p>
          <w:p w14:paraId="16CED375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Познакомить с ролью сюжета в решении образа</w:t>
            </w:r>
          </w:p>
          <w:p w14:paraId="1792E11C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Воспитать нравственно-эстетическое отношение к миру, любовь к искусству</w:t>
            </w:r>
          </w:p>
          <w:p w14:paraId="78D2AC16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Формировать навыки работы с художественными материалами в технике живописи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20BBAE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Бытовой жанр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CCED70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BD9264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65C06" w:rsidRPr="00C65C06" w14:paraId="64E66DB9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F75EE5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Великие темы жизни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005DEA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1FDB56" w14:textId="77777777" w:rsidR="00C65C06" w:rsidRPr="00C65C06" w:rsidRDefault="00C65C06" w:rsidP="00C65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2E3980" w14:textId="77777777" w:rsidR="00C65C06" w:rsidRPr="00C65C06" w:rsidRDefault="00C65C06" w:rsidP="00C65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60B35F" w14:textId="77777777" w:rsidR="00C65C06" w:rsidRPr="00C65C06" w:rsidRDefault="00C65C06" w:rsidP="00C65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CE357A" w14:textId="77777777" w:rsidR="00C65C06" w:rsidRPr="00C65C06" w:rsidRDefault="00C65C06" w:rsidP="00C65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5C06" w:rsidRPr="00C65C06" w14:paraId="0A723DCD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0C3B54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4CFFA6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Историческая тема в искусстве. Творчество В.И. Сурикова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F86024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Познакомить учащихся с жизнью и творчеством великого русского художника В.И. Сурикова</w:t>
            </w:r>
          </w:p>
          <w:p w14:paraId="2A8D20F1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Сформировать представление об историческом жанре в живописи</w:t>
            </w:r>
          </w:p>
          <w:p w14:paraId="03358B8E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в) Воспитать нравственно-эстетическое отношение к миру, любовь к искусству</w:t>
            </w:r>
          </w:p>
          <w:p w14:paraId="38377D6F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Развивать ассоциативно-образное мышление, творческую и познавательную активность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D3E3AB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Исторический жанр, сюжет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D1E785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ABAF56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65C06" w:rsidRPr="00C65C06" w14:paraId="27A402EE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B9A6DB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18-20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430109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Сложный мир исторической картины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8BC289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Сформировать представление о сложном мире исторической картины.</w:t>
            </w:r>
          </w:p>
          <w:p w14:paraId="59B2DCCE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Воспитать нравственно-эстетическое отношение к миру, интерес к истории, любовь к искусству</w:t>
            </w:r>
          </w:p>
          <w:p w14:paraId="3DCDBF46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Формировать и развивать навыки работы художественными материалами в технике рисунка и живопись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2FC49D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Исторический жанр, сюжет, эскиз, набросок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89668E4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42D2F7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65C06" w:rsidRPr="00C65C06" w14:paraId="6C2217B7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113CF3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5C23F8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Зрительские умения и их значения для современного человека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DCDE4E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Сформировать представление об особом языке искусства и средствах его выразительности.</w:t>
            </w:r>
          </w:p>
          <w:p w14:paraId="4B48F774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Развивать личностный характер создания и восприятия произведения искусства</w:t>
            </w:r>
          </w:p>
          <w:p w14:paraId="494A01EB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Познакомить учащихся с разными уровнями понимания произведений изобразительного искусства: предметный уровень и уровень сюжета; уровень эмоциональной оценки, сопереживания; уровень ценностных представлений художника о мире в целом, о связи явлений, о том, что прекрасное и что безобразное.</w:t>
            </w:r>
          </w:p>
          <w:p w14:paraId="373879FA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Воспитать нравственно-эстетическое отношение к миру и искусству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AC2AFD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Сюжет, содержание, колорит «художественный язык»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F9E41B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B0C27D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65C06" w:rsidRPr="00C65C06" w14:paraId="459C6AE1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F4AD4E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A983D8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Великие темы жизни в творчестве русских художников </w:t>
            </w:r>
            <w:proofErr w:type="spellStart"/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К.Брюллова</w:t>
            </w:r>
            <w:proofErr w:type="spellEnd"/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«Последний день Помпеи»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33CEB6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Познакомить учащихся с историей создания и художественного замысла великой картины </w:t>
            </w:r>
            <w:proofErr w:type="spellStart"/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К.Брюллова</w:t>
            </w:r>
            <w:proofErr w:type="spellEnd"/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«Последний день Помпеи»</w:t>
            </w:r>
          </w:p>
          <w:p w14:paraId="7F8DDC67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Сформировать представление о сложном мире исторической картины</w:t>
            </w:r>
          </w:p>
          <w:p w14:paraId="004D55C8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Развивать ассоциативно-образное мышление, творческую фантазию, навыки ведения дискуссии, публичного выступления</w:t>
            </w:r>
          </w:p>
          <w:p w14:paraId="31E07E99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г) Воспитать любовь к искусству, интерес к художественным произведениям и их истории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657C1E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Сюжет, содержание, колорит «художественный язык»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57462B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2BAD19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65C06" w:rsidRPr="00C65C06" w14:paraId="34DB6A1D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BD0891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FE5973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Сказочно-былинный жанр. Волшебный мир сказки. Открытки на тему 8 марта.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BA6227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Сформировать представление о сказочно-былинном жанре в живописи на примере творчества И. Билибина и </w:t>
            </w:r>
            <w:proofErr w:type="spellStart"/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В.Васнецова</w:t>
            </w:r>
            <w:proofErr w:type="spellEnd"/>
          </w:p>
          <w:p w14:paraId="4B542FAF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Воспитать нравственно-эстетическое отношение к миру и любовь и интерес к искусству</w:t>
            </w:r>
          </w:p>
          <w:p w14:paraId="77B62B48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Развивать навыки поисковой работы и коллективного восприятия, творческое отношение к выполнению задания.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A759C7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Сюжет, содержание, колорит «художественный язык», сказочно-былинный жанр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2BDB12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8008B8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Международный женский день</w:t>
            </w:r>
          </w:p>
        </w:tc>
      </w:tr>
      <w:tr w:rsidR="00C65C06" w:rsidRPr="00C65C06" w14:paraId="0941F4B7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82AA55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CD69E1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Библейская тема в изобразительном искусстве. Всепрощающая любовь (Рембрандт и его картина «Возвращение блудного сына»)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639EE6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Познакомить учащихся с великой картиной Рембрандта «Возвращение блудного сына»</w:t>
            </w:r>
          </w:p>
          <w:p w14:paraId="46D3C64E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Сформировать представление о сложном мире сюжетной картины</w:t>
            </w:r>
          </w:p>
          <w:p w14:paraId="456B75A1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Формировать зрительские умения и навыки</w:t>
            </w:r>
          </w:p>
          <w:p w14:paraId="468C6C6B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Воспитать ассоциативно-образное мышление, эмоциональную отзывчивость на прекрасное и безобразное в жизни искусстве.</w:t>
            </w:r>
          </w:p>
          <w:p w14:paraId="142810ED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Развивать интерес к искусству и особенностям его образного языка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1E1595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Библейский жанр, Сюжет, содержание, колорит «художественный язык», сказочно-былинный жанр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2EEBE3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1C5FD9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09.03-14.03.</w:t>
            </w:r>
          </w:p>
          <w:p w14:paraId="3795CF64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поисковую работу на тему «Великие музей мира» по предложенному списку</w:t>
            </w:r>
          </w:p>
        </w:tc>
      </w:tr>
      <w:tr w:rsidR="00C65C06" w:rsidRPr="00C65C06" w14:paraId="667AECFB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55CB99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70927B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Крупнейшие музей изобразительного искусства и их роль в культуре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B07A16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Сформировать представления о художественных музеях и их типах</w:t>
            </w:r>
          </w:p>
          <w:p w14:paraId="72486C24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Познакомить учащихся с крупнейшими музеями мира и России</w:t>
            </w:r>
          </w:p>
          <w:p w14:paraId="5F698C39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Воспитать нравственно-эстетическое отношение к миру, интерес к истории изобразительного искусства</w:t>
            </w:r>
          </w:p>
          <w:p w14:paraId="6F355D51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Развивать ассоциативно-образное мышление, способность анализировать материал, выделять главное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49DADE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Музей, галереи, их типы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5E6CF6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86EC03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16.03-21.03.</w:t>
            </w:r>
          </w:p>
          <w:p w14:paraId="1D191658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Перечислить музеи родного города (края)</w:t>
            </w:r>
          </w:p>
        </w:tc>
      </w:tr>
      <w:tr w:rsidR="00C65C06" w:rsidRPr="00C65C06" w14:paraId="6E39F1EB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E2502C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2A6C8B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Эрмитаж – сокровищница мировой культуры.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92F20D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Сформировать представления об Эрмитаже как сокровищнице мирового искусства</w:t>
            </w:r>
          </w:p>
          <w:p w14:paraId="4F5CC998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Воспитать нравственно-эстетическое отношение к миру, любовь и интерес к искусству</w:t>
            </w:r>
          </w:p>
          <w:p w14:paraId="35AEA336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в) Развивать ассоциативно-образное мышление, память, способность анализировать материал, сравнивать, строить аналогии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B8240A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Коллекции Эрмитажа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4B49CE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5B4A30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23.03.-28.03.</w:t>
            </w:r>
          </w:p>
        </w:tc>
      </w:tr>
      <w:tr w:rsidR="00C65C06" w:rsidRPr="00C65C06" w14:paraId="22242859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02C672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83E9D7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Художественный музей моего города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AEC28E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Познакомить учащихся с художественным музеем города, его историей, коллекцией работ</w:t>
            </w:r>
          </w:p>
          <w:p w14:paraId="7B6ABF89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Воспитывать активную гражданскую позицию, любовь к Родине, родному краю, интерес к нашей истории и культуре</w:t>
            </w:r>
          </w:p>
          <w:p w14:paraId="4942F802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Развивать творческую и познавательную активность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314DB4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Музей, галереи, их типы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7EB839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6E47A4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30.03-04.04.</w:t>
            </w:r>
          </w:p>
          <w:p w14:paraId="14BF0565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пройденный материал по темам</w:t>
            </w:r>
          </w:p>
          <w:p w14:paraId="7F3EAA9C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I-III четверти</w:t>
            </w:r>
          </w:p>
        </w:tc>
      </w:tr>
      <w:tr w:rsidR="00C65C06" w:rsidRPr="00C65C06" w14:paraId="168F3A8B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2C939B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28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2780C5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Знакомые картины и художники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83C8C6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Формировать познавательный интерес учащихся к изобразительному искусству и его истории</w:t>
            </w:r>
          </w:p>
          <w:p w14:paraId="39BA5183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Воспитать нравственно-эстетическое отношение к миру и искусству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D5D28D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FB3B66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22792C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06.04-08.04.</w:t>
            </w:r>
          </w:p>
        </w:tc>
      </w:tr>
      <w:tr w:rsidR="00C65C06" w:rsidRPr="00C65C06" w14:paraId="5FC16408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C5AAC2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Реальность жизни и художественный образ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349A29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0AEDE3" w14:textId="77777777" w:rsidR="00C65C06" w:rsidRPr="00C65C06" w:rsidRDefault="00C65C06" w:rsidP="00C65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54F2E1" w14:textId="77777777" w:rsidR="00C65C06" w:rsidRPr="00C65C06" w:rsidRDefault="00C65C06" w:rsidP="00C65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F6A4A3" w14:textId="77777777" w:rsidR="00C65C06" w:rsidRPr="00C65C06" w:rsidRDefault="00C65C06" w:rsidP="00C65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16E7A4" w14:textId="77777777" w:rsidR="00C65C06" w:rsidRPr="00C65C06" w:rsidRDefault="00C65C06" w:rsidP="00C65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5C06" w:rsidRPr="00C65C06" w14:paraId="45DB005E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275E80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29-32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6114F1" w14:textId="77777777" w:rsidR="00C65C06" w:rsidRPr="00C65C06" w:rsidRDefault="00C65C06" w:rsidP="00C65C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 и его виды шрифты.</w:t>
            </w:r>
          </w:p>
          <w:p w14:paraId="256D1D1F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плакатов ко дню Победы.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02F13F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Сформировать представления о плакате, как особом виде графики, отметив специфику его образного языка</w:t>
            </w:r>
          </w:p>
          <w:p w14:paraId="19EDE690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Познакомить учащихся с ролью текста в плакате и его взаимосвязью с рисунком</w:t>
            </w:r>
          </w:p>
          <w:p w14:paraId="56B2F2A2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Формировать и развивать навыки работы художественными материалами в технике графики по выполнению плакатов и аппликаций</w:t>
            </w:r>
          </w:p>
          <w:p w14:paraId="2A132644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Воспитать любовь и интерес к искусству, эмоциональную отзывчивость на прекрасное в жизни и искусстве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AFCA62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Плакат, шрифт, шрифтовая композиция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F3D69C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7D03AC" w14:textId="77777777" w:rsidR="00C65C06" w:rsidRPr="00C65C06" w:rsidRDefault="00C65C06" w:rsidP="00C65C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 советского народа в Великой Отечественной</w:t>
            </w:r>
          </w:p>
          <w:p w14:paraId="7102D7FD" w14:textId="77777777" w:rsidR="00C65C06" w:rsidRPr="00C65C06" w:rsidRDefault="00C65C06" w:rsidP="00C65C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войне 1941</w:t>
            </w:r>
          </w:p>
          <w:p w14:paraId="15250471" w14:textId="77777777" w:rsidR="00C65C06" w:rsidRPr="00C65C06" w:rsidRDefault="00C65C06" w:rsidP="00C65C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48281C85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1945 годов</w:t>
            </w:r>
          </w:p>
        </w:tc>
      </w:tr>
      <w:tr w:rsidR="00C65C06" w:rsidRPr="00C65C06" w14:paraId="44048913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A9FF1F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AD3474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Книга. Слово и изображение. Искусство иллюстрации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C2516E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Сформировать представления об основных элементах книги</w:t>
            </w:r>
          </w:p>
          <w:p w14:paraId="51BADC93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Познакомить учащихся с искусством иллюстрации</w:t>
            </w:r>
          </w:p>
          <w:p w14:paraId="08ACD7BC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Воспитать любовь и интерес к искусству</w:t>
            </w:r>
          </w:p>
          <w:p w14:paraId="69DD0316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Развивать ассоциативно-образное мышление, творческую и познавательную активность</w:t>
            </w:r>
          </w:p>
          <w:p w14:paraId="5ECC613F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д) Формировать навыки работы с художественными материалами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BB8A32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Книга, обложка, иллюстрация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B197F9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20164F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D0B7677" w14:textId="77777777" w:rsidR="00C65C06" w:rsidRPr="00C65C06" w:rsidRDefault="00C65C06" w:rsidP="00C65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3FDCD2" w14:textId="77777777" w:rsidR="00074D17" w:rsidRPr="00C65C06" w:rsidRDefault="00074D17" w:rsidP="00C65C06">
      <w:pPr>
        <w:spacing w:line="240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</w:rPr>
      </w:pPr>
    </w:p>
    <w:p w14:paraId="1A68AC61" w14:textId="77777777" w:rsidR="00074D17" w:rsidRDefault="00074D17" w:rsidP="00074D17"/>
    <w:p w14:paraId="3CA9BEC9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учебно-методического и материально-технического обеспечения образовательного процесса</w:t>
      </w:r>
    </w:p>
    <w:p w14:paraId="7BC72F98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Учебно-методическое обеспечение</w:t>
      </w:r>
    </w:p>
    <w:p w14:paraId="2379E1FE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Рабочая программа. Предметная линия учебников под редакцией Б.М. </w:t>
      </w:r>
      <w:proofErr w:type="spell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Неменского</w:t>
      </w:r>
      <w:proofErr w:type="spell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5-9 классы: пособие для учителей </w:t>
      </w:r>
      <w:proofErr w:type="spell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</w:t>
      </w:r>
      <w:proofErr w:type="spell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учреждений / Б.М. </w:t>
      </w:r>
      <w:proofErr w:type="spell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Неменский</w:t>
      </w:r>
      <w:proofErr w:type="spell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Л.А. </w:t>
      </w:r>
      <w:proofErr w:type="spell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Неменская</w:t>
      </w:r>
      <w:proofErr w:type="spell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Н.А. Горяева, А.С. Питерских. – М.: Просвещение, 2011. -129с.</w:t>
      </w:r>
    </w:p>
    <w:p w14:paraId="15DF85D9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Горяева Н.А., Островская О.В. Декоративно-прикладное искусство в жизни человека: Учебник по изобразительному искусству для 5 класса/Под ред. Б.М. </w:t>
      </w:r>
      <w:proofErr w:type="spellStart"/>
      <w:proofErr w:type="gram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Неменского</w:t>
      </w:r>
      <w:proofErr w:type="spell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Просвещение, 2011.</w:t>
      </w:r>
    </w:p>
    <w:p w14:paraId="3B1E8EA1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Стандарт основного общего образования по образовательной области «Искусство»</w:t>
      </w:r>
    </w:p>
    <w:p w14:paraId="1E528431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Примерные программы по учебным предметам. Изобразительное искусство. 5-7 классы. Музыка. 5-7 классы. Искусство. 8-9 классы. – </w:t>
      </w:r>
      <w:proofErr w:type="spell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М.Просвещение</w:t>
      </w:r>
      <w:proofErr w:type="spell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2010. – 48с. – (Стандарты второго поколения).</w:t>
      </w:r>
    </w:p>
    <w:p w14:paraId="5EA60D23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Дополнительные пособия для учителя:</w:t>
      </w:r>
    </w:p>
    <w:p w14:paraId="2352E08B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D7CEC65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Алехин А.Д., Когда начинается художник. М 1993 г.</w:t>
      </w:r>
    </w:p>
    <w:p w14:paraId="7C85A57F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2.Виноградова Г.Г.  Изобразительное искусство в школе.</w:t>
      </w:r>
    </w:p>
    <w:p w14:paraId="2E2AEBEE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3.И. П. Волков. Художественная студия в школе</w:t>
      </w:r>
    </w:p>
    <w:p w14:paraId="3FA9C76D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Горяева Н.А. Первые шаги в мире искусства</w:t>
      </w:r>
      <w:proofErr w:type="gram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Из</w:t>
      </w:r>
      <w:proofErr w:type="gram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опыта работы: Кн. </w:t>
      </w:r>
      <w:proofErr w:type="gram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 учителя</w:t>
      </w:r>
      <w:proofErr w:type="gram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М.: </w:t>
      </w:r>
      <w:proofErr w:type="gram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Просвещение,  1991</w:t>
      </w:r>
      <w:proofErr w:type="gram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.-159с.</w:t>
      </w:r>
    </w:p>
    <w:p w14:paraId="6F5482C0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В.С. Кузин, Э.И. Кубышкина. Изобразительное искусство в начальной школе</w:t>
      </w:r>
    </w:p>
    <w:p w14:paraId="1828FE02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 Н.И. Пьянкова. Изобразительное искусство в современной школе. М.:</w:t>
      </w:r>
    </w:p>
    <w:p w14:paraId="77A548BF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Просвещение,2006</w:t>
      </w:r>
    </w:p>
    <w:p w14:paraId="1AE4C62B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7. Хосе М. </w:t>
      </w:r>
      <w:proofErr w:type="spell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Паррамон</w:t>
      </w:r>
      <w:proofErr w:type="spell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Гилермо</w:t>
      </w:r>
      <w:proofErr w:type="spell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Фреске «Как писать акварелью» перевод:</w:t>
      </w:r>
    </w:p>
    <w:p w14:paraId="55931FFC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Наталии </w:t>
      </w:r>
      <w:proofErr w:type="spell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Мультатули</w:t>
      </w:r>
      <w:proofErr w:type="spell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Издательство «Аврора», Санкт-Петербург, 1995</w:t>
      </w:r>
    </w:p>
    <w:p w14:paraId="083EE183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proofErr w:type="spell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И.Красильников</w:t>
      </w:r>
      <w:proofErr w:type="spell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Искусство в школе. 2001, №3. Творческое задание на уроках искусства.</w:t>
      </w:r>
    </w:p>
    <w:p w14:paraId="6F5E25B2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9.Выготский Л.С. Воображение и творчество в детском возрасте:</w:t>
      </w:r>
    </w:p>
    <w:p w14:paraId="09D905F8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Психологический очерк: Кн. для учителя. 3-е изд. М., 1990.</w:t>
      </w:r>
    </w:p>
    <w:p w14:paraId="65C6A893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Хворостов А. С., Декоративно-прикладное искусство в школе. М., 1981.</w:t>
      </w:r>
    </w:p>
    <w:p w14:paraId="113DF30F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 Ростовцев </w:t>
      </w:r>
      <w:proofErr w:type="gram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Н.Н</w:t>
      </w:r>
      <w:proofErr w:type="gram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Методика преподавания изобразительного искусства в школе.  </w:t>
      </w:r>
    </w:p>
    <w:p w14:paraId="10A25042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3-е изд. М., 1998.</w:t>
      </w:r>
    </w:p>
    <w:p w14:paraId="3DEDA43B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Михайлов А.М. Искусство акварели. М., 1995.</w:t>
      </w:r>
    </w:p>
    <w:p w14:paraId="60C2445F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Кузин В.С. Изобразительное искусство и методика его преподавания в школе:</w:t>
      </w:r>
    </w:p>
    <w:p w14:paraId="17C5E1A8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учебник. 3-е изд. М., 1997.</w:t>
      </w:r>
    </w:p>
    <w:p w14:paraId="1D6EA826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14. </w:t>
      </w:r>
      <w:proofErr w:type="spell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Герчук</w:t>
      </w:r>
      <w:proofErr w:type="spell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Ю.Я. Основы художественной грамоты: Язык и смысл изобразительного искусства: Учебное пособие. – М.: Учебная литература, 1998. – 208 с.: </w:t>
      </w:r>
      <w:proofErr w:type="gram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ил..</w:t>
      </w:r>
      <w:proofErr w:type="gramEnd"/>
    </w:p>
    <w:p w14:paraId="39358389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</w:t>
      </w:r>
      <w:proofErr w:type="spell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Марысаев</w:t>
      </w:r>
      <w:proofErr w:type="spell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В.Б. Рисование: Теория. 3-5 классы. – М.: Рольф, 1999. – 80 с., с </w:t>
      </w:r>
      <w:proofErr w:type="spell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</w:t>
      </w:r>
      <w:proofErr w:type="spell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(Ступени).</w:t>
      </w:r>
    </w:p>
    <w:p w14:paraId="5503EE6B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</w:t>
      </w:r>
      <w:proofErr w:type="spell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Паррамон</w:t>
      </w:r>
      <w:proofErr w:type="spell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Эдисионес</w:t>
      </w:r>
      <w:proofErr w:type="spell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Живопись пастелью, мелками, </w:t>
      </w:r>
      <w:proofErr w:type="spell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сангинами</w:t>
      </w:r>
      <w:proofErr w:type="spell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цветными карандашами. Полный курс живописи и рисунка.  Напечатано в Испании, январь 1992.</w:t>
      </w:r>
    </w:p>
    <w:p w14:paraId="12DE5BEF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Ф.С. Рогинская. Передвижники. Издательство «Искусство», «АРТ-Родник», Москва 1997</w:t>
      </w:r>
    </w:p>
    <w:p w14:paraId="7779AA3A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Технические средства обучения</w:t>
      </w:r>
    </w:p>
    <w:p w14:paraId="11845B13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Компьютер, проектор</w:t>
      </w:r>
    </w:p>
    <w:p w14:paraId="1DA69FE0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Методический фонд</w:t>
      </w:r>
    </w:p>
    <w:p w14:paraId="1C502227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Репродукции </w:t>
      </w:r>
      <w:proofErr w:type="gramStart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  художников</w:t>
      </w:r>
      <w:proofErr w:type="gramEnd"/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93AFA79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Муляжи для рисования</w:t>
      </w:r>
    </w:p>
    <w:p w14:paraId="76A7D8A8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Изделия декоративно-прикладного искусства и народных промыслов.</w:t>
      </w:r>
    </w:p>
    <w:p w14:paraId="202FAA08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Тела геометрические (конус, шар, цилиндр, призма)</w:t>
      </w:r>
    </w:p>
    <w:p w14:paraId="5F9AB844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Предметы для натурной постановки (кувшины, гипсовые и керамические вазы и др.).</w:t>
      </w:r>
    </w:p>
    <w:p w14:paraId="4D9BEDDB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Детские работы как примеры выполнения творческих заданий.</w:t>
      </w:r>
    </w:p>
    <w:sectPr w:rsidR="00074D17" w:rsidRPr="00074D17" w:rsidSect="00C65C0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NewtonCSanPin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A231A5"/>
    <w:multiLevelType w:val="multilevel"/>
    <w:tmpl w:val="998862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D17"/>
    <w:rsid w:val="00074D17"/>
    <w:rsid w:val="00BC2AAB"/>
    <w:rsid w:val="00C6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0F045"/>
  <w15:chartTrackingRefBased/>
  <w15:docId w15:val="{56524DF0-43C3-4330-9A18-CA393FD99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C65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8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65</Pages>
  <Words>13745</Words>
  <Characters>78348</Characters>
  <Application>Microsoft Office Word</Application>
  <DocSecurity>0</DocSecurity>
  <Lines>652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</cp:revision>
  <dcterms:created xsi:type="dcterms:W3CDTF">2021-09-25T17:34:00Z</dcterms:created>
  <dcterms:modified xsi:type="dcterms:W3CDTF">2021-09-25T17:50:00Z</dcterms:modified>
</cp:coreProperties>
</file>