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CA9" w:rsidRDefault="00231A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62633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</w:rPr>
        <w:t>План работы кабинета химии в Центре образования естественно —</w:t>
      </w:r>
    </w:p>
    <w:p w:rsidR="00237CA9" w:rsidRDefault="00231A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62633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</w:rPr>
        <w:t>научного и технологического профилей «Точка роста»</w:t>
      </w:r>
    </w:p>
    <w:p w:rsidR="00237CA9" w:rsidRDefault="00231A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62633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</w:rPr>
        <w:t>МКОУ Сортавальского МР РК СОШ №6</w:t>
      </w:r>
    </w:p>
    <w:p w:rsidR="00237CA9" w:rsidRDefault="00231A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62633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</w:rPr>
        <w:t>на 2023/2024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262633"/>
          <w:sz w:val="28"/>
          <w:szCs w:val="28"/>
        </w:rPr>
        <w:t xml:space="preserve"> учебный год </w:t>
      </w:r>
    </w:p>
    <w:p w:rsidR="00237CA9" w:rsidRDefault="00237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62633"/>
          <w:sz w:val="28"/>
          <w:szCs w:val="28"/>
        </w:rPr>
      </w:pPr>
    </w:p>
    <w:tbl>
      <w:tblPr>
        <w:tblStyle w:val="aa"/>
        <w:tblpPr w:leftFromText="180" w:rightFromText="180" w:vertAnchor="text" w:horzAnchor="margin" w:tblpY="150"/>
        <w:tblW w:w="9571" w:type="dxa"/>
        <w:tblLayout w:type="fixed"/>
        <w:tblLook w:val="04A0" w:firstRow="1" w:lastRow="0" w:firstColumn="1" w:lastColumn="0" w:noHBand="0" w:noVBand="1"/>
      </w:tblPr>
      <w:tblGrid>
        <w:gridCol w:w="3190"/>
        <w:gridCol w:w="3297"/>
        <w:gridCol w:w="3084"/>
      </w:tblGrid>
      <w:tr w:rsidR="00237CA9">
        <w:tc>
          <w:tcPr>
            <w:tcW w:w="3190" w:type="dxa"/>
          </w:tcPr>
          <w:p w:rsidR="00237CA9" w:rsidRDefault="00231A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>Наименование мероприятия</w:t>
            </w:r>
          </w:p>
          <w:p w:rsidR="00237CA9" w:rsidRDefault="0023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</w:p>
        </w:tc>
        <w:tc>
          <w:tcPr>
            <w:tcW w:w="3297" w:type="dxa"/>
          </w:tcPr>
          <w:p w:rsidR="00237CA9" w:rsidRDefault="00231A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>Краткое  содержание</w:t>
            </w:r>
            <w:proofErr w:type="gramEnd"/>
          </w:p>
          <w:p w:rsidR="00237CA9" w:rsidRDefault="00231A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>мероприятия</w:t>
            </w:r>
          </w:p>
          <w:p w:rsidR="00237CA9" w:rsidRDefault="00237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</w:p>
        </w:tc>
        <w:tc>
          <w:tcPr>
            <w:tcW w:w="3084" w:type="dxa"/>
          </w:tcPr>
          <w:p w:rsidR="00237CA9" w:rsidRDefault="00231A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>Сроки проведения</w:t>
            </w:r>
          </w:p>
          <w:p w:rsidR="00237CA9" w:rsidRDefault="00231A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>мероприятия,</w:t>
            </w:r>
            <w:r>
              <w:rPr>
                <w:rFonts w:ascii="Times New Roman" w:hAnsi="Times New Roman" w:cs="Times New Roman"/>
                <w:color w:val="2626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>ответственные</w:t>
            </w:r>
          </w:p>
          <w:p w:rsidR="00237CA9" w:rsidRDefault="00231A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>за реализацию</w:t>
            </w:r>
          </w:p>
          <w:p w:rsidR="00237CA9" w:rsidRDefault="00237C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</w:p>
          <w:p w:rsidR="00237CA9" w:rsidRDefault="00237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</w:p>
        </w:tc>
      </w:tr>
      <w:tr w:rsidR="00237CA9">
        <w:tc>
          <w:tcPr>
            <w:tcW w:w="9571" w:type="dxa"/>
            <w:gridSpan w:val="3"/>
          </w:tcPr>
          <w:p w:rsidR="00237CA9" w:rsidRDefault="00231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626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62633"/>
                <w:sz w:val="24"/>
                <w:szCs w:val="24"/>
              </w:rPr>
              <w:t>Методическая работа</w:t>
            </w:r>
          </w:p>
        </w:tc>
      </w:tr>
      <w:tr w:rsidR="00237CA9">
        <w:tc>
          <w:tcPr>
            <w:tcW w:w="3190" w:type="dxa"/>
          </w:tcPr>
          <w:p w:rsidR="00237CA9" w:rsidRDefault="0023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химии</w:t>
            </w:r>
          </w:p>
        </w:tc>
        <w:tc>
          <w:tcPr>
            <w:tcW w:w="3297" w:type="dxa"/>
          </w:tcPr>
          <w:p w:rsidR="00237CA9" w:rsidRDefault="0023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лабораторных и практических работ с использованием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цифровых датчиков «Точки роста»</w:t>
            </w:r>
          </w:p>
        </w:tc>
        <w:tc>
          <w:tcPr>
            <w:tcW w:w="3084" w:type="dxa"/>
          </w:tcPr>
          <w:p w:rsidR="00237CA9" w:rsidRDefault="0023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>Грязнова С.Н., Алексеева Е.А</w:t>
            </w:r>
          </w:p>
          <w:p w:rsidR="00237CA9" w:rsidRDefault="00237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</w:p>
        </w:tc>
      </w:tr>
      <w:tr w:rsidR="00237CA9">
        <w:tc>
          <w:tcPr>
            <w:tcW w:w="3190" w:type="dxa"/>
          </w:tcPr>
          <w:p w:rsidR="00237CA9" w:rsidRDefault="0023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РМО учителей естественных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наук (физики, химии, биологии)</w:t>
            </w:r>
          </w:p>
        </w:tc>
        <w:tc>
          <w:tcPr>
            <w:tcW w:w="3297" w:type="dxa"/>
          </w:tcPr>
          <w:p w:rsidR="00237CA9" w:rsidRDefault="0023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Практико-ориентированный мастер - класс для педагогов города и Сортавальского района: «Использование цифровой лаборатории на уроках физики, биологии, химии»</w:t>
            </w:r>
          </w:p>
        </w:tc>
        <w:tc>
          <w:tcPr>
            <w:tcW w:w="3084" w:type="dxa"/>
          </w:tcPr>
          <w:p w:rsidR="00237CA9" w:rsidRDefault="0023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>успис</w:t>
            </w:r>
            <w:proofErr w:type="spellEnd"/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 xml:space="preserve"> П.А.,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>Заступневич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 xml:space="preserve"> И.С., Грязнова С.Н.</w:t>
            </w:r>
          </w:p>
        </w:tc>
      </w:tr>
      <w:tr w:rsidR="00237CA9">
        <w:tc>
          <w:tcPr>
            <w:tcW w:w="3190" w:type="dxa"/>
          </w:tcPr>
          <w:p w:rsidR="00237CA9" w:rsidRDefault="0023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педагогов в конкурсах педагогического мастерства и конференциях различного уровня</w:t>
            </w:r>
          </w:p>
        </w:tc>
        <w:tc>
          <w:tcPr>
            <w:tcW w:w="3297" w:type="dxa"/>
          </w:tcPr>
          <w:p w:rsidR="00237CA9" w:rsidRDefault="0023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>Внедрение практики использования оборудования, химических реактивов, датчиков цифровой лаборатории «Точка роста» в урочной и внеурочной деятельности</w:t>
            </w:r>
          </w:p>
        </w:tc>
        <w:tc>
          <w:tcPr>
            <w:tcW w:w="3084" w:type="dxa"/>
          </w:tcPr>
          <w:p w:rsidR="00237CA9" w:rsidRDefault="0023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 xml:space="preserve">В течение года, педагоги </w:t>
            </w: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>школы</w:t>
            </w:r>
          </w:p>
        </w:tc>
      </w:tr>
      <w:tr w:rsidR="00237CA9">
        <w:tc>
          <w:tcPr>
            <w:tcW w:w="3190" w:type="dxa"/>
          </w:tcPr>
          <w:p w:rsidR="00237CA9" w:rsidRDefault="00231A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>Круглый стол</w:t>
            </w:r>
          </w:p>
          <w:p w:rsidR="00237CA9" w:rsidRDefault="00231A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>«Формула</w:t>
            </w:r>
          </w:p>
          <w:p w:rsidR="00237CA9" w:rsidRDefault="00231A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>ycпexa</w:t>
            </w:r>
            <w:proofErr w:type="spellEnd"/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>»</w:t>
            </w:r>
          </w:p>
          <w:p w:rsidR="00237CA9" w:rsidRDefault="00237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</w:p>
        </w:tc>
        <w:tc>
          <w:tcPr>
            <w:tcW w:w="3297" w:type="dxa"/>
          </w:tcPr>
          <w:p w:rsidR="00237CA9" w:rsidRDefault="00231A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>Обмен опытом</w:t>
            </w:r>
          </w:p>
          <w:p w:rsidR="00237CA9" w:rsidRDefault="00231A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>объединений</w:t>
            </w:r>
          </w:p>
          <w:p w:rsidR="00237CA9" w:rsidRDefault="00231A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>«Точки роста»</w:t>
            </w:r>
          </w:p>
          <w:p w:rsidR="00237CA9" w:rsidRDefault="00237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</w:p>
        </w:tc>
        <w:tc>
          <w:tcPr>
            <w:tcW w:w="3084" w:type="dxa"/>
          </w:tcPr>
          <w:p w:rsidR="00237CA9" w:rsidRDefault="00231AA6">
            <w:pPr>
              <w:spacing w:after="0" w:line="240" w:lineRule="auto"/>
              <w:rPr>
                <w:rFonts w:ascii="Times New Roman" w:hAnsi="Times New Roman" w:cs="Times New Roman"/>
                <w:color w:val="2626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33"/>
                <w:sz w:val="24"/>
                <w:szCs w:val="24"/>
                <w:shd w:val="clear" w:color="auto" w:fill="FFFFFF"/>
              </w:rPr>
              <w:t>Февраль,</w:t>
            </w:r>
          </w:p>
          <w:p w:rsidR="00237CA9" w:rsidRDefault="00231A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>Учащиеся,</w:t>
            </w:r>
          </w:p>
          <w:p w:rsidR="00237CA9" w:rsidRDefault="00231A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>педагоги</w:t>
            </w:r>
          </w:p>
          <w:p w:rsidR="00237CA9" w:rsidRDefault="00237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</w:p>
        </w:tc>
      </w:tr>
      <w:tr w:rsidR="00237CA9">
        <w:tc>
          <w:tcPr>
            <w:tcW w:w="3190" w:type="dxa"/>
          </w:tcPr>
          <w:p w:rsidR="00237CA9" w:rsidRDefault="00231A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>Предметная</w:t>
            </w:r>
          </w:p>
          <w:p w:rsidR="00237CA9" w:rsidRDefault="00231A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>неделя естественных наук</w:t>
            </w:r>
          </w:p>
          <w:p w:rsidR="00237CA9" w:rsidRDefault="00237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</w:p>
        </w:tc>
        <w:tc>
          <w:tcPr>
            <w:tcW w:w="3297" w:type="dxa"/>
          </w:tcPr>
          <w:p w:rsidR="00237CA9" w:rsidRDefault="00231A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>Проведение</w:t>
            </w:r>
          </w:p>
          <w:p w:rsidR="00237CA9" w:rsidRDefault="00231A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>мероприятий в</w:t>
            </w:r>
          </w:p>
          <w:p w:rsidR="00237CA9" w:rsidRDefault="00231A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>рамках недели</w:t>
            </w:r>
          </w:p>
          <w:p w:rsidR="00237CA9" w:rsidRDefault="00237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</w:p>
        </w:tc>
        <w:tc>
          <w:tcPr>
            <w:tcW w:w="3084" w:type="dxa"/>
          </w:tcPr>
          <w:p w:rsidR="00237CA9" w:rsidRDefault="00231A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 xml:space="preserve">Март, </w:t>
            </w: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>Учащиеся,</w:t>
            </w:r>
          </w:p>
          <w:p w:rsidR="00237CA9" w:rsidRDefault="00231A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>педагоги</w:t>
            </w:r>
          </w:p>
          <w:p w:rsidR="00237CA9" w:rsidRDefault="00237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</w:p>
        </w:tc>
      </w:tr>
      <w:tr w:rsidR="00237CA9">
        <w:tc>
          <w:tcPr>
            <w:tcW w:w="9571" w:type="dxa"/>
            <w:gridSpan w:val="3"/>
          </w:tcPr>
          <w:p w:rsidR="00237CA9" w:rsidRDefault="00231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626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62633"/>
                <w:sz w:val="24"/>
                <w:szCs w:val="24"/>
              </w:rPr>
              <w:t>Учебная деятельность Химия</w:t>
            </w:r>
          </w:p>
        </w:tc>
      </w:tr>
      <w:tr w:rsidR="00237CA9">
        <w:tc>
          <w:tcPr>
            <w:tcW w:w="3190" w:type="dxa"/>
          </w:tcPr>
          <w:p w:rsidR="00237CA9" w:rsidRDefault="00231A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>Практические и</w:t>
            </w:r>
          </w:p>
          <w:p w:rsidR="00237CA9" w:rsidRDefault="00231A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>лабораторные</w:t>
            </w:r>
          </w:p>
          <w:p w:rsidR="00237CA9" w:rsidRDefault="00231A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>занятия с</w:t>
            </w:r>
          </w:p>
          <w:p w:rsidR="00237CA9" w:rsidRDefault="00231A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>применением</w:t>
            </w:r>
          </w:p>
          <w:p w:rsidR="00237CA9" w:rsidRDefault="00231A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>оборудования</w:t>
            </w:r>
          </w:p>
          <w:p w:rsidR="00237CA9" w:rsidRDefault="00231A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>«Точка роста»</w:t>
            </w:r>
          </w:p>
          <w:p w:rsidR="00237CA9" w:rsidRDefault="00237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</w:p>
        </w:tc>
        <w:tc>
          <w:tcPr>
            <w:tcW w:w="3297" w:type="dxa"/>
          </w:tcPr>
          <w:p w:rsidR="00237CA9" w:rsidRDefault="00231A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 xml:space="preserve">1.Формирование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>навыкиов</w:t>
            </w:r>
            <w:proofErr w:type="spellEnd"/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 xml:space="preserve"> применения</w:t>
            </w:r>
          </w:p>
          <w:p w:rsidR="00237CA9" w:rsidRDefault="00231A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>цифровой</w:t>
            </w:r>
          </w:p>
          <w:p w:rsidR="00237CA9" w:rsidRDefault="00231A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>лаборатории, обмен опытом</w:t>
            </w:r>
          </w:p>
          <w:p w:rsidR="00237CA9" w:rsidRDefault="00231A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 xml:space="preserve">2.Использование электронных датчиков цифровой лаборатории «Точка роста» </w:t>
            </w:r>
          </w:p>
          <w:p w:rsidR="00237CA9" w:rsidRDefault="00231A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>При реализации блоков школьной прог</w:t>
            </w: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 xml:space="preserve">раммы: «Вода. Водные растворы. </w:t>
            </w: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lastRenderedPageBreak/>
              <w:t>Растворение» (8 класс); «Электролиты» (9 класс) «Химические реакции» (11 класс)</w:t>
            </w:r>
          </w:p>
          <w:p w:rsidR="00237CA9" w:rsidRDefault="00237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</w:p>
        </w:tc>
        <w:tc>
          <w:tcPr>
            <w:tcW w:w="3084" w:type="dxa"/>
          </w:tcPr>
          <w:p w:rsidR="00237CA9" w:rsidRDefault="0023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lastRenderedPageBreak/>
              <w:t>В течение года, Грязнова С.Н.</w:t>
            </w:r>
          </w:p>
        </w:tc>
      </w:tr>
      <w:tr w:rsidR="00237CA9">
        <w:tc>
          <w:tcPr>
            <w:tcW w:w="9571" w:type="dxa"/>
            <w:gridSpan w:val="3"/>
          </w:tcPr>
          <w:p w:rsidR="00237CA9" w:rsidRDefault="00231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626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62633"/>
                <w:sz w:val="24"/>
                <w:szCs w:val="24"/>
              </w:rPr>
              <w:lastRenderedPageBreak/>
              <w:t xml:space="preserve">Учебная деятельность Биология </w:t>
            </w:r>
          </w:p>
        </w:tc>
      </w:tr>
    </w:tbl>
    <w:p w:rsidR="00237CA9" w:rsidRDefault="00237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4"/>
          <w:szCs w:val="24"/>
        </w:rPr>
      </w:pPr>
    </w:p>
    <w:tbl>
      <w:tblPr>
        <w:tblStyle w:val="aa"/>
        <w:tblW w:w="964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214"/>
        <w:gridCol w:w="3214"/>
        <w:gridCol w:w="3214"/>
      </w:tblGrid>
      <w:tr w:rsidR="00237CA9">
        <w:trPr>
          <w:trHeight w:val="273"/>
        </w:trPr>
        <w:tc>
          <w:tcPr>
            <w:tcW w:w="3214" w:type="dxa"/>
          </w:tcPr>
          <w:p w:rsidR="00237CA9" w:rsidRDefault="00231A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3214" w:type="dxa"/>
          </w:tcPr>
          <w:p w:rsidR="00237CA9" w:rsidRDefault="00231A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3214" w:type="dxa"/>
          </w:tcPr>
          <w:p w:rsidR="00237CA9" w:rsidRDefault="00231A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Сроки проведения </w:t>
            </w:r>
          </w:p>
        </w:tc>
      </w:tr>
      <w:tr w:rsidR="00237CA9">
        <w:trPr>
          <w:trHeight w:val="1626"/>
        </w:trPr>
        <w:tc>
          <w:tcPr>
            <w:tcW w:w="3214" w:type="dxa"/>
          </w:tcPr>
          <w:p w:rsidR="00237CA9" w:rsidRDefault="00231A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Экскурсия по изучению экологической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обстановки окрестностей г. Сортавала</w:t>
            </w:r>
          </w:p>
        </w:tc>
        <w:tc>
          <w:tcPr>
            <w:tcW w:w="3214" w:type="dxa"/>
          </w:tcPr>
          <w:p w:rsidR="00237CA9" w:rsidRDefault="00231A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5-9 класс </w:t>
            </w:r>
          </w:p>
        </w:tc>
        <w:tc>
          <w:tcPr>
            <w:tcW w:w="3214" w:type="dxa"/>
          </w:tcPr>
          <w:p w:rsidR="00237CA9" w:rsidRDefault="00231A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течение года </w:t>
            </w:r>
          </w:p>
        </w:tc>
      </w:tr>
      <w:tr w:rsidR="00237CA9">
        <w:trPr>
          <w:trHeight w:val="1626"/>
        </w:trPr>
        <w:tc>
          <w:tcPr>
            <w:tcW w:w="3214" w:type="dxa"/>
          </w:tcPr>
          <w:p w:rsidR="00237CA9" w:rsidRDefault="00231A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Кружок «Мир биологии» </w:t>
            </w:r>
          </w:p>
        </w:tc>
        <w:tc>
          <w:tcPr>
            <w:tcW w:w="3214" w:type="dxa"/>
          </w:tcPr>
          <w:p w:rsidR="00237CA9" w:rsidRDefault="00231A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5-6 класс</w:t>
            </w:r>
          </w:p>
        </w:tc>
        <w:tc>
          <w:tcPr>
            <w:tcW w:w="3214" w:type="dxa"/>
          </w:tcPr>
          <w:p w:rsidR="00237CA9" w:rsidRDefault="00231A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течение года </w:t>
            </w:r>
          </w:p>
          <w:p w:rsidR="00237CA9" w:rsidRDefault="00231A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Согласно плану внеурочной деятельности </w:t>
            </w:r>
          </w:p>
        </w:tc>
      </w:tr>
      <w:tr w:rsidR="00237CA9">
        <w:trPr>
          <w:trHeight w:val="531"/>
        </w:trPr>
        <w:tc>
          <w:tcPr>
            <w:tcW w:w="3214" w:type="dxa"/>
          </w:tcPr>
          <w:p w:rsidR="00237CA9" w:rsidRDefault="00231A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Квест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игра « Искатели клада»</w:t>
            </w:r>
          </w:p>
        </w:tc>
        <w:tc>
          <w:tcPr>
            <w:tcW w:w="3214" w:type="dxa"/>
          </w:tcPr>
          <w:p w:rsidR="00237CA9" w:rsidRDefault="00231A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 класс</w:t>
            </w:r>
          </w:p>
        </w:tc>
        <w:tc>
          <w:tcPr>
            <w:tcW w:w="3214" w:type="dxa"/>
          </w:tcPr>
          <w:p w:rsidR="00237CA9" w:rsidRDefault="00231A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</w:tr>
      <w:tr w:rsidR="00237CA9">
        <w:trPr>
          <w:trHeight w:val="1079"/>
        </w:trPr>
        <w:tc>
          <w:tcPr>
            <w:tcW w:w="3214" w:type="dxa"/>
          </w:tcPr>
          <w:p w:rsidR="00237CA9" w:rsidRDefault="00231A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Конкурс исследовательских проектов « Мой огород»</w:t>
            </w:r>
          </w:p>
        </w:tc>
        <w:tc>
          <w:tcPr>
            <w:tcW w:w="3214" w:type="dxa"/>
          </w:tcPr>
          <w:p w:rsidR="00237CA9" w:rsidRDefault="00231A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5-6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3214" w:type="dxa"/>
          </w:tcPr>
          <w:p w:rsidR="00237CA9" w:rsidRDefault="00231A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Март- Апрель </w:t>
            </w:r>
          </w:p>
        </w:tc>
      </w:tr>
      <w:tr w:rsidR="00237CA9">
        <w:trPr>
          <w:trHeight w:val="547"/>
        </w:trPr>
        <w:tc>
          <w:tcPr>
            <w:tcW w:w="3214" w:type="dxa"/>
          </w:tcPr>
          <w:p w:rsidR="00237CA9" w:rsidRDefault="00231A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Всероссийский урок генетики </w:t>
            </w:r>
          </w:p>
        </w:tc>
        <w:tc>
          <w:tcPr>
            <w:tcW w:w="3214" w:type="dxa"/>
          </w:tcPr>
          <w:p w:rsidR="00237CA9" w:rsidRDefault="00231A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8-9 класс </w:t>
            </w:r>
          </w:p>
        </w:tc>
        <w:tc>
          <w:tcPr>
            <w:tcW w:w="3214" w:type="dxa"/>
          </w:tcPr>
          <w:p w:rsidR="00237CA9" w:rsidRDefault="00231A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</w:tr>
      <w:tr w:rsidR="00237CA9">
        <w:trPr>
          <w:trHeight w:val="258"/>
        </w:trPr>
        <w:tc>
          <w:tcPr>
            <w:tcW w:w="3214" w:type="dxa"/>
          </w:tcPr>
          <w:p w:rsidR="00237CA9" w:rsidRDefault="00231A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День птиц </w:t>
            </w:r>
          </w:p>
        </w:tc>
        <w:tc>
          <w:tcPr>
            <w:tcW w:w="3214" w:type="dxa"/>
          </w:tcPr>
          <w:p w:rsidR="00237CA9" w:rsidRDefault="00231A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5-9 класс</w:t>
            </w:r>
          </w:p>
        </w:tc>
        <w:tc>
          <w:tcPr>
            <w:tcW w:w="3214" w:type="dxa"/>
          </w:tcPr>
          <w:p w:rsidR="00237CA9" w:rsidRDefault="00231A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Апрель </w:t>
            </w:r>
          </w:p>
        </w:tc>
      </w:tr>
      <w:tr w:rsidR="00237CA9">
        <w:trPr>
          <w:trHeight w:val="547"/>
        </w:trPr>
        <w:tc>
          <w:tcPr>
            <w:tcW w:w="3214" w:type="dxa"/>
          </w:tcPr>
          <w:p w:rsidR="00237CA9" w:rsidRDefault="00231A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День Российской науки </w:t>
            </w:r>
          </w:p>
        </w:tc>
        <w:tc>
          <w:tcPr>
            <w:tcW w:w="3214" w:type="dxa"/>
          </w:tcPr>
          <w:p w:rsidR="00237CA9" w:rsidRDefault="00231A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5-9 класс </w:t>
            </w:r>
          </w:p>
        </w:tc>
        <w:tc>
          <w:tcPr>
            <w:tcW w:w="3214" w:type="dxa"/>
          </w:tcPr>
          <w:p w:rsidR="00237CA9" w:rsidRDefault="00231A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Февраль </w:t>
            </w:r>
          </w:p>
        </w:tc>
      </w:tr>
      <w:tr w:rsidR="00237CA9">
        <w:trPr>
          <w:trHeight w:val="273"/>
        </w:trPr>
        <w:tc>
          <w:tcPr>
            <w:tcW w:w="3214" w:type="dxa"/>
          </w:tcPr>
          <w:p w:rsidR="00237CA9" w:rsidRDefault="00231A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200 лет со дня рождения Луи Пастера. Лабораторная работа.  </w:t>
            </w:r>
          </w:p>
        </w:tc>
        <w:tc>
          <w:tcPr>
            <w:tcW w:w="3214" w:type="dxa"/>
          </w:tcPr>
          <w:p w:rsidR="00237CA9" w:rsidRDefault="00231A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7-9 класс </w:t>
            </w:r>
          </w:p>
        </w:tc>
        <w:tc>
          <w:tcPr>
            <w:tcW w:w="3214" w:type="dxa"/>
          </w:tcPr>
          <w:p w:rsidR="00237CA9" w:rsidRDefault="00231A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Январь </w:t>
            </w:r>
          </w:p>
        </w:tc>
      </w:tr>
      <w:tr w:rsidR="00237CA9">
        <w:trPr>
          <w:trHeight w:val="258"/>
        </w:trPr>
        <w:tc>
          <w:tcPr>
            <w:tcW w:w="3214" w:type="dxa"/>
          </w:tcPr>
          <w:p w:rsidR="00237CA9" w:rsidRDefault="00231A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  <w:lang w:eastAsia="en-US"/>
              </w:rPr>
              <w:t xml:space="preserve">15 декабря - Международный день чая. Урок-практикум </w:t>
            </w:r>
          </w:p>
        </w:tc>
        <w:tc>
          <w:tcPr>
            <w:tcW w:w="3214" w:type="dxa"/>
          </w:tcPr>
          <w:p w:rsidR="00237CA9" w:rsidRDefault="00231A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5-9 </w:t>
            </w:r>
          </w:p>
        </w:tc>
        <w:tc>
          <w:tcPr>
            <w:tcW w:w="3214" w:type="dxa"/>
          </w:tcPr>
          <w:p w:rsidR="00237CA9" w:rsidRDefault="00231A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Декабрь </w:t>
            </w:r>
          </w:p>
        </w:tc>
      </w:tr>
      <w:tr w:rsidR="00237CA9">
        <w:trPr>
          <w:trHeight w:val="273"/>
        </w:trPr>
        <w:tc>
          <w:tcPr>
            <w:tcW w:w="3214" w:type="dxa"/>
          </w:tcPr>
          <w:p w:rsidR="00237CA9" w:rsidRDefault="00231A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  <w:lang w:eastAsia="en-US"/>
              </w:rPr>
              <w:t xml:space="preserve">Международный день отказа от курения </w:t>
            </w:r>
          </w:p>
        </w:tc>
        <w:tc>
          <w:tcPr>
            <w:tcW w:w="3214" w:type="dxa"/>
          </w:tcPr>
          <w:p w:rsidR="00237CA9" w:rsidRDefault="00231A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5-9 </w:t>
            </w:r>
          </w:p>
        </w:tc>
        <w:tc>
          <w:tcPr>
            <w:tcW w:w="3214" w:type="dxa"/>
          </w:tcPr>
          <w:p w:rsidR="00237CA9" w:rsidRDefault="00231A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Ноябрь (</w:t>
            </w:r>
            <w:r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  <w:lang w:eastAsia="en-US"/>
              </w:rPr>
              <w:t>16 ноября)</w:t>
            </w:r>
          </w:p>
        </w:tc>
      </w:tr>
      <w:tr w:rsidR="00237CA9">
        <w:trPr>
          <w:trHeight w:val="531"/>
        </w:trPr>
        <w:tc>
          <w:tcPr>
            <w:tcW w:w="3214" w:type="dxa"/>
          </w:tcPr>
          <w:p w:rsidR="00237CA9" w:rsidRDefault="00231A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Экскурсии в центр «Точка роста»  </w:t>
            </w:r>
          </w:p>
        </w:tc>
        <w:tc>
          <w:tcPr>
            <w:tcW w:w="3214" w:type="dxa"/>
          </w:tcPr>
          <w:p w:rsidR="00237CA9" w:rsidRDefault="00231A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5-9 класс</w:t>
            </w:r>
          </w:p>
        </w:tc>
        <w:tc>
          <w:tcPr>
            <w:tcW w:w="3214" w:type="dxa"/>
          </w:tcPr>
          <w:p w:rsidR="00237CA9" w:rsidRDefault="00231A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Сентябрь - Октябрь </w:t>
            </w:r>
          </w:p>
        </w:tc>
      </w:tr>
    </w:tbl>
    <w:p w:rsidR="00237CA9" w:rsidRDefault="00237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4"/>
          <w:szCs w:val="24"/>
        </w:rPr>
      </w:pPr>
    </w:p>
    <w:tbl>
      <w:tblPr>
        <w:tblStyle w:val="aa"/>
        <w:tblpPr w:leftFromText="180" w:rightFromText="180" w:vertAnchor="text" w:horzAnchor="margin" w:tblpY="150"/>
        <w:tblW w:w="9571" w:type="dxa"/>
        <w:tblLayout w:type="fixed"/>
        <w:tblLook w:val="04A0" w:firstRow="1" w:lastRow="0" w:firstColumn="1" w:lastColumn="0" w:noHBand="0" w:noVBand="1"/>
      </w:tblPr>
      <w:tblGrid>
        <w:gridCol w:w="3190"/>
        <w:gridCol w:w="3580"/>
        <w:gridCol w:w="2801"/>
      </w:tblGrid>
      <w:tr w:rsidR="00237CA9">
        <w:tc>
          <w:tcPr>
            <w:tcW w:w="9571" w:type="dxa"/>
            <w:gridSpan w:val="3"/>
          </w:tcPr>
          <w:p w:rsidR="00237CA9" w:rsidRDefault="00231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626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62633"/>
                <w:sz w:val="24"/>
                <w:szCs w:val="24"/>
              </w:rPr>
              <w:t>Проектная деятельность</w:t>
            </w:r>
          </w:p>
        </w:tc>
      </w:tr>
      <w:tr w:rsidR="00237CA9">
        <w:tc>
          <w:tcPr>
            <w:tcW w:w="3190" w:type="dxa"/>
          </w:tcPr>
          <w:p w:rsidR="00237CA9" w:rsidRDefault="0023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>ВШМО учителей естественных наук</w:t>
            </w:r>
          </w:p>
        </w:tc>
        <w:tc>
          <w:tcPr>
            <w:tcW w:w="3580" w:type="dxa"/>
          </w:tcPr>
          <w:p w:rsidR="00237CA9" w:rsidRDefault="00231A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>Мастер — класс «Организация</w:t>
            </w:r>
          </w:p>
          <w:p w:rsidR="00237CA9" w:rsidRDefault="00231A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>проектной исследовательской деятельности учащихся</w:t>
            </w:r>
          </w:p>
          <w:p w:rsidR="00237CA9" w:rsidRDefault="00231A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>с использованием цифровой</w:t>
            </w:r>
          </w:p>
          <w:p w:rsidR="00237CA9" w:rsidRDefault="00231AA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>лаборатории»</w:t>
            </w:r>
          </w:p>
          <w:p w:rsidR="00237CA9" w:rsidRDefault="00237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</w:p>
        </w:tc>
        <w:tc>
          <w:tcPr>
            <w:tcW w:w="2801" w:type="dxa"/>
          </w:tcPr>
          <w:p w:rsidR="00237CA9" w:rsidRDefault="0023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>Январь,</w:t>
            </w:r>
          </w:p>
          <w:p w:rsidR="00237CA9" w:rsidRDefault="00231A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>Суходольскас</w:t>
            </w:r>
            <w:proofErr w:type="spellEnd"/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 xml:space="preserve"> М.С., Грязнова С.Н.</w:t>
            </w:r>
          </w:p>
        </w:tc>
      </w:tr>
    </w:tbl>
    <w:p w:rsidR="00237CA9" w:rsidRDefault="00237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4"/>
          <w:szCs w:val="24"/>
        </w:rPr>
      </w:pPr>
    </w:p>
    <w:p w:rsidR="00237CA9" w:rsidRDefault="00237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4"/>
          <w:szCs w:val="24"/>
        </w:rPr>
      </w:pPr>
    </w:p>
    <w:sectPr w:rsidR="00237CA9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237CA9"/>
    <w:rsid w:val="00231AA6"/>
    <w:rsid w:val="0023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25BC3"/>
  <w15:docId w15:val="{2A67132D-ABBC-4B82-8C25-10596659E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ED52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ACEF9-35A8-47C5-8F59-5FCA7AB26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391</Words>
  <Characters>2234</Characters>
  <Application>Microsoft Office Word</Application>
  <DocSecurity>0</DocSecurity>
  <Lines>18</Lines>
  <Paragraphs>5</Paragraphs>
  <ScaleCrop>false</ScaleCrop>
  <Company>Microsoft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Админ</cp:lastModifiedBy>
  <cp:revision>12</cp:revision>
  <dcterms:created xsi:type="dcterms:W3CDTF">2022-11-16T15:24:00Z</dcterms:created>
  <dcterms:modified xsi:type="dcterms:W3CDTF">2023-11-15T16:10:00Z</dcterms:modified>
  <dc:language>ru-RU</dc:language>
</cp:coreProperties>
</file>