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06E" w:rsidRPr="009C6E6F" w:rsidRDefault="0024606E" w:rsidP="009C6E6F">
      <w:pPr>
        <w:rPr>
          <w:rFonts w:ascii="Times New Roman" w:hAnsi="Times New Roman" w:cs="Times New Roman"/>
          <w:b/>
          <w:sz w:val="16"/>
          <w:szCs w:val="16"/>
        </w:rPr>
      </w:pP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</w:t>
      </w:r>
      <w:r w:rsidR="00002702" w:rsidRPr="009C6E6F">
        <w:rPr>
          <w:rFonts w:ascii="Times New Roman" w:hAnsi="Times New Roman" w:cs="Times New Roman"/>
          <w:b/>
          <w:sz w:val="16"/>
          <w:szCs w:val="16"/>
        </w:rPr>
        <w:t>азо</w:t>
      </w:r>
      <w:r w:rsidRPr="009C6E6F">
        <w:rPr>
          <w:rFonts w:ascii="Times New Roman" w:hAnsi="Times New Roman" w:cs="Times New Roman"/>
          <w:b/>
          <w:sz w:val="16"/>
          <w:szCs w:val="16"/>
        </w:rPr>
        <w:t>вательное учреждение</w:t>
      </w: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</w:t>
      </w:r>
      <w:r w:rsidR="00002702" w:rsidRPr="009C6E6F">
        <w:rPr>
          <w:rFonts w:ascii="Times New Roman" w:hAnsi="Times New Roman" w:cs="Times New Roman"/>
          <w:b/>
          <w:sz w:val="16"/>
          <w:szCs w:val="16"/>
        </w:rPr>
        <w:t>ва</w:t>
      </w:r>
      <w:r w:rsidRPr="009C6E6F">
        <w:rPr>
          <w:rFonts w:ascii="Times New Roman" w:hAnsi="Times New Roman" w:cs="Times New Roman"/>
          <w:b/>
          <w:sz w:val="16"/>
          <w:szCs w:val="16"/>
        </w:rPr>
        <w:t>льского муниципального округа Республики Карелия</w:t>
      </w: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4606E" w:rsidRPr="009C6E6F" w:rsidRDefault="0024606E" w:rsidP="000027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Сведения о педагогических работниках, реализу</w:t>
      </w:r>
      <w:r w:rsidR="00002702" w:rsidRPr="009C6E6F">
        <w:rPr>
          <w:rFonts w:ascii="Times New Roman" w:hAnsi="Times New Roman" w:cs="Times New Roman"/>
          <w:b/>
          <w:sz w:val="16"/>
          <w:szCs w:val="16"/>
        </w:rPr>
        <w:t>ющих</w:t>
      </w:r>
      <w:r w:rsidRPr="009C6E6F">
        <w:rPr>
          <w:rFonts w:ascii="Times New Roman" w:hAnsi="Times New Roman" w:cs="Times New Roman"/>
          <w:b/>
          <w:sz w:val="16"/>
          <w:szCs w:val="16"/>
        </w:rPr>
        <w:t xml:space="preserve"> образовательную программу НОО на 2025-2026 учебный год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56"/>
        <w:gridCol w:w="1722"/>
        <w:gridCol w:w="1678"/>
        <w:gridCol w:w="1839"/>
        <w:gridCol w:w="2240"/>
        <w:gridCol w:w="1694"/>
        <w:gridCol w:w="1565"/>
        <w:gridCol w:w="1417"/>
        <w:gridCol w:w="2268"/>
        <w:gridCol w:w="851"/>
      </w:tblGrid>
      <w:tr w:rsidR="00CF749F" w:rsidRPr="009C6E6F" w:rsidTr="00CF749F">
        <w:trPr>
          <w:trHeight w:val="555"/>
        </w:trPr>
        <w:tc>
          <w:tcPr>
            <w:tcW w:w="456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22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8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9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40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4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250" w:type="dxa"/>
            <w:gridSpan w:val="3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851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CF749F" w:rsidRPr="009C6E6F" w:rsidTr="0095123B">
        <w:trPr>
          <w:trHeight w:val="555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Андреен</w:t>
            </w:r>
            <w:r w:rsidR="009C6E6F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 Ирина Григорьевна</w:t>
            </w: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По специальности «Педагогика и методика начального образования»</w:t>
            </w:r>
          </w:p>
        </w:tc>
        <w:tc>
          <w:tcPr>
            <w:tcW w:w="1694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I категория 28.01.2022г.</w:t>
            </w:r>
          </w:p>
        </w:tc>
        <w:tc>
          <w:tcPr>
            <w:tcW w:w="1565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09.02.2022г.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учителя».</w:t>
            </w:r>
          </w:p>
        </w:tc>
        <w:tc>
          <w:tcPr>
            <w:tcW w:w="851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29 лет</w:t>
            </w: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16ч.</w:t>
            </w:r>
          </w:p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2022г.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«Воспитательная деятельность учителя начальных классов в соответствии с требованиями обновленного ФГОС НОО».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13.08-20.08.2025г.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</w:t>
            </w: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ОРКиСЭ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» в соответствии с ФГОС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2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Бубновская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Каролина Витальевна</w:t>
            </w:r>
          </w:p>
        </w:tc>
        <w:tc>
          <w:tcPr>
            <w:tcW w:w="1678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классов. Старший пионерский вожатый</w:t>
            </w:r>
          </w:p>
        </w:tc>
        <w:tc>
          <w:tcPr>
            <w:tcW w:w="1694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27.05.2022г.</w:t>
            </w:r>
          </w:p>
        </w:tc>
        <w:tc>
          <w:tcPr>
            <w:tcW w:w="1565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2020г.</w:t>
            </w:r>
          </w:p>
        </w:tc>
        <w:tc>
          <w:tcPr>
            <w:tcW w:w="2268" w:type="dxa"/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лет</w:t>
            </w: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8" w:type="dxa"/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4" w:history="1">
              <w:r w:rsidRPr="009C6E6F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9C6E6F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9.06.-18.06.2025г.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«Содержание требований ФОП ООО и СОО: организация образовательного процесса обучающихся по 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обновленным ФГОС на уроках математики».</w:t>
            </w:r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1AB3" w:rsidRPr="009C6E6F" w:rsidTr="0095123B">
        <w:tc>
          <w:tcPr>
            <w:tcW w:w="456" w:type="dxa"/>
            <w:vMerge w:val="restart"/>
          </w:tcPr>
          <w:p w:rsidR="00181AB3" w:rsidRPr="009C6E6F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 w:colFirst="0" w:colLast="0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2" w:type="dxa"/>
            <w:vMerge w:val="restart"/>
          </w:tcPr>
          <w:p w:rsidR="00181AB3" w:rsidRPr="009C6E6F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Ващенко Екатерина Павловна</w:t>
            </w:r>
          </w:p>
        </w:tc>
        <w:tc>
          <w:tcPr>
            <w:tcW w:w="1678" w:type="dxa"/>
            <w:vMerge w:val="restart"/>
          </w:tcPr>
          <w:p w:rsidR="00181AB3" w:rsidRPr="009C6E6F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181AB3" w:rsidRPr="009C6E6F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81AB3" w:rsidRPr="009C6E6F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4" w:type="dxa"/>
            <w:vMerge w:val="restart"/>
          </w:tcPr>
          <w:p w:rsidR="00181AB3" w:rsidRPr="009C6E6F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181AB3" w:rsidRPr="00E50D2A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ФГБОУ ВО «Петрозаводский государственный университет»</w:t>
            </w:r>
          </w:p>
        </w:tc>
        <w:tc>
          <w:tcPr>
            <w:tcW w:w="1417" w:type="dxa"/>
          </w:tcPr>
          <w:p w:rsidR="00181AB3" w:rsidRPr="00E50D2A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2016г.</w:t>
            </w:r>
          </w:p>
        </w:tc>
        <w:tc>
          <w:tcPr>
            <w:tcW w:w="2268" w:type="dxa"/>
          </w:tcPr>
          <w:p w:rsidR="00181AB3" w:rsidRPr="00E50D2A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851" w:type="dxa"/>
            <w:vMerge w:val="restart"/>
          </w:tcPr>
          <w:p w:rsidR="00181AB3" w:rsidRPr="009C6E6F" w:rsidRDefault="00181AB3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  <w:tr w:rsidR="00181AB3" w:rsidRPr="009C6E6F" w:rsidTr="000A5E05">
        <w:tc>
          <w:tcPr>
            <w:tcW w:w="456" w:type="dxa"/>
            <w:vMerge/>
          </w:tcPr>
          <w:p w:rsidR="00181AB3" w:rsidRPr="009C6E6F" w:rsidRDefault="00181AB3" w:rsidP="00181A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181AB3" w:rsidRPr="009C6E6F" w:rsidRDefault="00181AB3" w:rsidP="00181A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81AB3" w:rsidRPr="009C6E6F" w:rsidRDefault="00181AB3" w:rsidP="00181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81AB3" w:rsidRPr="009C6E6F" w:rsidRDefault="00181AB3" w:rsidP="00181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81AB3" w:rsidRPr="00E50D2A" w:rsidRDefault="00181AB3" w:rsidP="00181A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81AB3" w:rsidRPr="009C6E6F" w:rsidRDefault="00181AB3" w:rsidP="00181A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B3" w:rsidRDefault="00181AB3" w:rsidP="00181A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B3" w:rsidRDefault="00181AB3" w:rsidP="00181A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27.10.2025г.-05.11.2025г.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16ч.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B3" w:rsidRDefault="00181AB3" w:rsidP="00181AB3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«Проектный менеджмент в молодёжной политике»</w:t>
            </w:r>
          </w:p>
        </w:tc>
        <w:tc>
          <w:tcPr>
            <w:tcW w:w="851" w:type="dxa"/>
            <w:vMerge/>
          </w:tcPr>
          <w:p w:rsidR="00181AB3" w:rsidRPr="009C6E6F" w:rsidRDefault="00181AB3" w:rsidP="00181A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8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Власова Наталья Владимировна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  <w:t>Высшая категория 21.02.2023г.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2020г.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39 лет</w:t>
            </w: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  <w:vMerge w:val="restart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3.04.2023г.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  <w:vMerge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5" w:history="1">
              <w:r w:rsidRPr="00AB75F0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AB75F0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11.11-25.11.2024г.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24 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«Интерактивная проверка знаний с помощью ресурсов сети Интернет»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11.11-25.11.2024г.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24 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 xml:space="preserve">«Интерактивные задания как инструмент повышения познавательной активности обучающихся в условиях реализации ФГОС». 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ФГБНУ «Институт содержаний и методов обучения»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02.12.-20.12.2024г.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16ч.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«Современные подходы к работе с младшими школьниками, испытывающими трудности при изучении учебных предметов».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АНО «Инновационный образовательный центр «Мой университет»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16 ч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10.04.2025г.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«Методика преподавания ОРКСЭ»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245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Коробочкина Алевтина Юрьевна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43г</w:t>
            </w:r>
          </w:p>
        </w:tc>
      </w:tr>
      <w:tr w:rsidR="00AB75F0" w:rsidRPr="009C6E6F" w:rsidTr="00AB75F0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36ч.</w:t>
            </w: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br/>
            </w: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ООО «</w:t>
            </w:r>
            <w:proofErr w:type="spellStart"/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Инфоурок</w:t>
            </w:r>
            <w:proofErr w:type="spellEnd"/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04.09.2024г.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72ч.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«Методика преподавания истории и обществознания в общеобразовательной школе»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86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Правдина Юлия Петровна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«Национальный центр дополнительного образования»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1020ч.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Профессиональная переподготовка «Логопедия. Коррекционно-педагогическая и логопедическая работа с дополнительной специализацией в области дефектологии» 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AB75F0" w:rsidRPr="009C6E6F" w:rsidTr="0095123B">
        <w:trPr>
          <w:trHeight w:val="183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20.06.2023г.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требований обновленных ФГОС НОО</w:t>
            </w:r>
          </w:p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 работе учителя».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83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83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16-17.1-.2025г.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Консультация по теме «Генерация презентаций в нейросети»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245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Пышкина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Николаевна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21.06.2024г.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34г</w:t>
            </w:r>
          </w:p>
        </w:tc>
      </w:tr>
      <w:tr w:rsidR="00AB75F0" w:rsidRPr="009C6E6F" w:rsidTr="0095123B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6" w:history="1"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3.04.2023г.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c>
          <w:tcPr>
            <w:tcW w:w="456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Сударушкина Наталья Николаевна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29.12.2021г.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Онохова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Оксана Владимировна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28.03.2019г.</w:t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br/>
              <w:t>16ч.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«Современный урок русского языка и литературы в логике ФГОС»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02.06.2021г.</w:t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br/>
              <w:t>108ч.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«Деятельность классного руководителя по реализации программы воспитания в образовательной организации»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31.05.2021г.</w:t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«Современные методы и технологии преподавания в начальной школе по ФГОС»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 xml:space="preserve">ООО </w:t>
            </w:r>
            <w:proofErr w:type="spellStart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23.06.2021г.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108ч.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«Скоростное чтение»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26.01.2022г.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«Организация работы с обучающимися с ограниченными возможностями здоровья (ОВЗ) в соответствии с ФГОС»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458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 xml:space="preserve">36ч.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7" w:history="1"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45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ООО Московский институт профессиональной переподготовки и повышения квалификации педагогов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24.07.2024г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144ч.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«Особенности введения и реализации обновленного ФГОС НОО»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Чуйкина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Эльвира Анатольевна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21.06.2024г.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23г</w:t>
            </w: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ИМЦ г. Сортавала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28.10.2021-29.10.2021гг.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16ч.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«Теория и практика формирования эмоционально-интеллектуальной среды в образовательной организации».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17.01.2022г.-4.02.2022г.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36ч.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hyperlink r:id="rId8" w:history="1"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  <w:shd w:val="clear" w:color="auto" w:fill="FFFFFF"/>
                </w:rPr>
                <w:t>Реализация требований обновленных ФГОС НОО</w:t>
              </w:r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 xml:space="preserve">Некоммерческая организация Благотворительный </w:t>
            </w:r>
            <w:proofErr w:type="gramStart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фонд  наследия</w:t>
            </w:r>
            <w:proofErr w:type="gramEnd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 xml:space="preserve"> Менделеева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72ч.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24.11.2022-30.11.2022гг.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«Эффективные технологии современного образования»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ФГБОУ «Международный детский центр «Артек»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18ч.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03.08.2023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Артековские</w:t>
            </w:r>
            <w:proofErr w:type="spellEnd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 xml:space="preserve"> чтения)»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c>
          <w:tcPr>
            <w:tcW w:w="456" w:type="dxa"/>
          </w:tcPr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Полтавец Екатерина Сергеевна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694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ГАПОУ РК «Петрозаводский педагогический колледж»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классах.</w:t>
            </w:r>
          </w:p>
        </w:tc>
        <w:tc>
          <w:tcPr>
            <w:tcW w:w="851" w:type="dxa"/>
          </w:tcPr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2г.</w:t>
            </w:r>
          </w:p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Декретный отпуск</w:t>
            </w:r>
          </w:p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CF749F">
        <w:tc>
          <w:tcPr>
            <w:tcW w:w="456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Гамза Елена Евгеньевна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795" w:type="dxa"/>
            <w:gridSpan w:val="5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AB75F0" w:rsidRPr="009C6E6F" w:rsidTr="00CF749F">
        <w:tc>
          <w:tcPr>
            <w:tcW w:w="456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Чухрай Светлана Юрьевна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ОРКСЭ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7795" w:type="dxa"/>
            <w:gridSpan w:val="5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</w:tbl>
    <w:p w:rsidR="0024606E" w:rsidRPr="00CF749F" w:rsidRDefault="0024606E" w:rsidP="0024606E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24606E" w:rsidRPr="00CF749F" w:rsidSect="002460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6E"/>
    <w:rsid w:val="00002702"/>
    <w:rsid w:val="00181AB3"/>
    <w:rsid w:val="001D75B2"/>
    <w:rsid w:val="0024606E"/>
    <w:rsid w:val="00934A88"/>
    <w:rsid w:val="0095123B"/>
    <w:rsid w:val="009C6E6F"/>
    <w:rsid w:val="00AB75F0"/>
    <w:rsid w:val="00BC1E2E"/>
    <w:rsid w:val="00CF749F"/>
    <w:rsid w:val="00D75CEE"/>
    <w:rsid w:val="00E5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B7D8C-387F-42EC-A261-AAD514F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C6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.kiro-karelia.ru/course/view.php?id=3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.kiro-karelia.ru/course/view.php?id=3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.kiro-karelia.ru/course/view.php?id=336" TargetMode="External"/><Relationship Id="rId5" Type="http://schemas.openxmlformats.org/officeDocument/2006/relationships/hyperlink" Target="http://do.kiro-karelia.ru/course/view.php?id=3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.kiro-karelia.ru/course/view.php?id=3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2026-02-20T14:32:00Z</dcterms:created>
  <dcterms:modified xsi:type="dcterms:W3CDTF">2026-03-19T10:51:00Z</dcterms:modified>
</cp:coreProperties>
</file>