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CE2A2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Республика Карелия</w:t>
      </w:r>
    </w:p>
    <w:p w14:paraId="18EE19F0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Сортавальский муниципальный округ</w:t>
      </w:r>
    </w:p>
    <w:p w14:paraId="6FAD0C4C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Муниципальное казенное общеобразовательное учреждение</w:t>
      </w:r>
    </w:p>
    <w:p w14:paraId="3D188254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Сортавальского муниципального округа Республики Карелия</w:t>
      </w:r>
    </w:p>
    <w:p w14:paraId="146535AD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Средняя общеобразовательная школа № 6</w:t>
      </w:r>
    </w:p>
    <w:p w14:paraId="4D0D269F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(МКОУ Сортавальского МО РК СОШ № 6)</w:t>
      </w:r>
    </w:p>
    <w:p w14:paraId="288C1679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04A879B5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sz w:val="28"/>
          <w:szCs w:val="28"/>
        </w:rPr>
      </w:pPr>
      <w:bookmarkStart w:id="0" w:name="_GoBack"/>
      <w:r>
        <w:rPr>
          <w:rFonts w:hint="default" w:ascii="Times New Roman" w:hAnsi="Times New Roman" w:eastAsia="SimSun" w:cs="Times New Roman"/>
          <w:b/>
          <w:bCs/>
          <w:color w:val="484848"/>
          <w:kern w:val="0"/>
          <w:sz w:val="28"/>
          <w:szCs w:val="28"/>
          <w:lang w:val="en-US" w:eastAsia="zh-CN" w:bidi="ar"/>
        </w:rPr>
        <w:t>Календарный план спортивно-массовых мероприятий</w:t>
      </w:r>
    </w:p>
    <w:p w14:paraId="4D31C35F">
      <w:pPr>
        <w:keepNext w:val="0"/>
        <w:keepLines w:val="0"/>
        <w:widowControl/>
        <w:suppressLineNumbers w:val="0"/>
        <w:ind w:left="-800" w:leftChars="-400" w:firstLine="0" w:firstLineChars="0"/>
        <w:jc w:val="center"/>
        <w:rPr>
          <w:rFonts w:hint="default" w:ascii="Times New Roman" w:hAnsi="Times New Roman" w:eastAsia="SimSun" w:cs="Times New Roman"/>
          <w:b/>
          <w:bCs/>
          <w:color w:val="545454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484848"/>
          <w:kern w:val="0"/>
          <w:sz w:val="28"/>
          <w:szCs w:val="28"/>
          <w:lang w:val="en-US" w:eastAsia="zh-CN" w:bidi="ar"/>
        </w:rPr>
        <w:t>на</w:t>
      </w:r>
      <w:r>
        <w:rPr>
          <w:rFonts w:ascii="Bold" w:hAnsi="Bold" w:eastAsia="Bold" w:cs="Bold"/>
          <w:b/>
          <w:bCs/>
          <w:color w:val="484848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4D4D4D"/>
          <w:kern w:val="0"/>
          <w:sz w:val="28"/>
          <w:szCs w:val="28"/>
          <w:lang w:val="en-US" w:eastAsia="zh-CN" w:bidi="ar"/>
        </w:rPr>
        <w:t>2026/2027</w:t>
      </w:r>
      <w:r>
        <w:rPr>
          <w:rFonts w:hint="default" w:ascii="Bold" w:hAnsi="Bold" w:eastAsia="Bold" w:cs="Bold"/>
          <w:b/>
          <w:bCs/>
          <w:color w:val="4D4D4D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4D4D4D"/>
          <w:kern w:val="0"/>
          <w:sz w:val="28"/>
          <w:szCs w:val="28"/>
          <w:lang w:val="en-US" w:eastAsia="zh-CN" w:bidi="ar"/>
        </w:rPr>
        <w:t>учебный</w:t>
      </w:r>
      <w:r>
        <w:rPr>
          <w:rFonts w:hint="default" w:ascii="Bold" w:hAnsi="Bold" w:eastAsia="Bold" w:cs="Bold"/>
          <w:b/>
          <w:bCs/>
          <w:color w:val="4D4D4D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4D4D4D"/>
          <w:kern w:val="0"/>
          <w:sz w:val="28"/>
          <w:szCs w:val="28"/>
          <w:lang w:val="en-US" w:eastAsia="zh-CN" w:bidi="ar"/>
        </w:rPr>
        <w:t>год</w:t>
      </w:r>
      <w:bookmarkEnd w:id="0"/>
    </w:p>
    <w:tbl>
      <w:tblPr>
        <w:tblStyle w:val="4"/>
        <w:tblW w:w="10697" w:type="dxa"/>
        <w:tblInd w:w="-8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86"/>
        <w:gridCol w:w="5018"/>
        <w:gridCol w:w="4993"/>
      </w:tblGrid>
      <w:tr w14:paraId="3464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86" w:type="dxa"/>
          </w:tcPr>
          <w:p w14:paraId="0F534E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№</w:t>
            </w:r>
          </w:p>
        </w:tc>
        <w:tc>
          <w:tcPr>
            <w:tcW w:w="5018" w:type="dxa"/>
          </w:tcPr>
          <w:p w14:paraId="6ECDEB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94949"/>
                <w:kern w:val="0"/>
                <w:sz w:val="28"/>
                <w:szCs w:val="28"/>
                <w:lang w:val="en-US" w:eastAsia="zh-CN" w:bidi="ar"/>
              </w:rPr>
              <w:t>Мероприятие</w:t>
            </w:r>
          </w:p>
        </w:tc>
        <w:tc>
          <w:tcPr>
            <w:tcW w:w="4993" w:type="dxa"/>
          </w:tcPr>
          <w:p w14:paraId="5D780A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94949"/>
                <w:kern w:val="0"/>
                <w:sz w:val="28"/>
                <w:szCs w:val="28"/>
                <w:lang w:val="en-US" w:eastAsia="zh-CN" w:bidi="ar"/>
              </w:rPr>
              <w:t>Ответственный</w:t>
            </w:r>
          </w:p>
        </w:tc>
      </w:tr>
      <w:tr w14:paraId="60897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425881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сентябрь</w:t>
            </w:r>
          </w:p>
        </w:tc>
      </w:tr>
      <w:tr w14:paraId="6C7A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6342D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</w:t>
            </w:r>
          </w:p>
        </w:tc>
        <w:tc>
          <w:tcPr>
            <w:tcW w:w="5018" w:type="dxa"/>
          </w:tcPr>
          <w:p w14:paraId="4DCA7440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64646"/>
                <w:kern w:val="0"/>
                <w:sz w:val="28"/>
                <w:szCs w:val="28"/>
                <w:lang w:val="en-US" w:eastAsia="zh-CN" w:bidi="ar"/>
              </w:rPr>
              <w:t xml:space="preserve">Классные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часы: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 xml:space="preserve">«Режим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дня</w:t>
            </w:r>
          </w:p>
          <w:p w14:paraId="1E6149B1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школьника», «Я здоровый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человек»,</w:t>
            </w:r>
          </w:p>
          <w:p w14:paraId="6FB7D96E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606060"/>
                <w:kern w:val="0"/>
                <w:sz w:val="28"/>
                <w:szCs w:val="28"/>
                <w:lang w:val="en-US" w:eastAsia="zh-CN" w:bidi="ar"/>
              </w:rPr>
              <w:t xml:space="preserve">«Формирование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здорового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>образа</w:t>
            </w:r>
          </w:p>
          <w:p w14:paraId="4FAF0B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>жизни».</w:t>
            </w:r>
          </w:p>
        </w:tc>
        <w:tc>
          <w:tcPr>
            <w:tcW w:w="4993" w:type="dxa"/>
          </w:tcPr>
          <w:p w14:paraId="42DEC484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324DB9EF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0D41F280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  <w:p w14:paraId="4E6204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EE4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2D7CF4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2</w:t>
            </w:r>
          </w:p>
        </w:tc>
        <w:tc>
          <w:tcPr>
            <w:tcW w:w="5018" w:type="dxa"/>
          </w:tcPr>
          <w:p w14:paraId="52FE41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Общешкольный День </w:t>
            </w:r>
            <w:r>
              <w:rPr>
                <w:rFonts w:hint="default" w:ascii="Times New Roman" w:hAnsi="Times New Roman" w:eastAsia="SimSun" w:cs="Times New Roman"/>
                <w:color w:val="464646"/>
                <w:kern w:val="0"/>
                <w:sz w:val="28"/>
                <w:szCs w:val="28"/>
                <w:lang w:val="en-US" w:eastAsia="zh-CN" w:bidi="ar"/>
              </w:rPr>
              <w:t>здоровья.</w:t>
            </w:r>
          </w:p>
        </w:tc>
        <w:tc>
          <w:tcPr>
            <w:tcW w:w="4993" w:type="dxa"/>
          </w:tcPr>
          <w:p w14:paraId="277BBEAB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7E6760FA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494C91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57E23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54D4B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3</w:t>
            </w:r>
          </w:p>
        </w:tc>
        <w:tc>
          <w:tcPr>
            <w:tcW w:w="5018" w:type="dxa"/>
          </w:tcPr>
          <w:p w14:paraId="0513C137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Участие во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Всероссийском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Дне</w:t>
            </w:r>
          </w:p>
          <w:p w14:paraId="3C8B2E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бега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«Kpocc-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наций».</w:t>
            </w:r>
          </w:p>
        </w:tc>
        <w:tc>
          <w:tcPr>
            <w:tcW w:w="4993" w:type="dxa"/>
          </w:tcPr>
          <w:p w14:paraId="62A91A27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3A1132D9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25AA7F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4FE6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402506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B4B4B"/>
                <w:kern w:val="0"/>
                <w:sz w:val="28"/>
                <w:szCs w:val="28"/>
                <w:lang w:val="en-US" w:eastAsia="zh-CN" w:bidi="ar"/>
              </w:rPr>
              <w:t>Октябрь</w:t>
            </w:r>
          </w:p>
        </w:tc>
      </w:tr>
      <w:tr w14:paraId="6A723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55E4F8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4</w:t>
            </w:r>
          </w:p>
        </w:tc>
        <w:tc>
          <w:tcPr>
            <w:tcW w:w="5018" w:type="dxa"/>
          </w:tcPr>
          <w:p w14:paraId="169834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«Осенний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кросс».</w:t>
            </w:r>
          </w:p>
        </w:tc>
        <w:tc>
          <w:tcPr>
            <w:tcW w:w="4993" w:type="dxa"/>
          </w:tcPr>
          <w:p w14:paraId="057ED2CC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6267D031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44290C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3680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0729CB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5</w:t>
            </w:r>
          </w:p>
        </w:tc>
        <w:tc>
          <w:tcPr>
            <w:tcW w:w="5018" w:type="dxa"/>
          </w:tcPr>
          <w:p w14:paraId="4745ED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Первенство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школы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баскетболу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>среди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учащихся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5-6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ru-RU" w:eastAsia="zh-CN" w:bidi="ar"/>
              </w:rPr>
              <w:t>классов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4993" w:type="dxa"/>
          </w:tcPr>
          <w:p w14:paraId="23919E33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387E32C9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27FEFF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45113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C389C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6</w:t>
            </w:r>
          </w:p>
        </w:tc>
        <w:tc>
          <w:tcPr>
            <w:tcW w:w="5018" w:type="dxa"/>
          </w:tcPr>
          <w:p w14:paraId="44B487F0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B5B5B"/>
                <w:kern w:val="0"/>
                <w:sz w:val="28"/>
                <w:szCs w:val="28"/>
                <w:lang w:val="en-US" w:eastAsia="zh-CN" w:bidi="ar"/>
              </w:rPr>
              <w:t xml:space="preserve">«Веселые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старты» </w:t>
            </w:r>
            <w:r>
              <w:rPr>
                <w:rFonts w:hint="default" w:ascii="Times New Roman" w:hAnsi="Times New Roman" w:eastAsia="SimSun" w:cs="Times New Roman"/>
                <w:color w:val="5B5B5B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464646"/>
                <w:kern w:val="0"/>
                <w:sz w:val="28"/>
                <w:szCs w:val="28"/>
                <w:lang w:val="en-US" w:eastAsia="zh-CN" w:bidi="ar"/>
              </w:rPr>
              <w:t>спортивные</w:t>
            </w:r>
          </w:p>
          <w:p w14:paraId="7D03AC47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соревнова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 xml:space="preserve">ния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en-US" w:eastAsia="zh-CN" w:bidi="ar"/>
              </w:rPr>
              <w:t>обучающихся 5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>-</w:t>
            </w:r>
          </w:p>
          <w:p w14:paraId="611794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6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ru-RU" w:eastAsia="zh-CN" w:bidi="ar"/>
              </w:rPr>
              <w:t>классов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4993" w:type="dxa"/>
          </w:tcPr>
          <w:p w14:paraId="6B9652BA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73C62817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2AB021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3263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4019B6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7</w:t>
            </w:r>
          </w:p>
        </w:tc>
        <w:tc>
          <w:tcPr>
            <w:tcW w:w="5018" w:type="dxa"/>
          </w:tcPr>
          <w:p w14:paraId="57BF8B48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en-US" w:eastAsia="zh-CN" w:bidi="ar"/>
              </w:rPr>
              <w:t xml:space="preserve">«Веселые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старты» </w:t>
            </w:r>
            <w:r>
              <w:rPr>
                <w:rFonts w:hint="default" w:ascii="Times New Roman" w:hAnsi="Times New Roman" w:eastAsia="SimSun" w:cs="Times New Roman"/>
                <w:color w:val="626262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спортивные</w:t>
            </w:r>
          </w:p>
          <w:p w14:paraId="4C66A1AC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соревнования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o6y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чающихся</w:t>
            </w:r>
          </w:p>
          <w:p w14:paraId="30A499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начального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звена.</w:t>
            </w:r>
          </w:p>
        </w:tc>
        <w:tc>
          <w:tcPr>
            <w:tcW w:w="4993" w:type="dxa"/>
          </w:tcPr>
          <w:p w14:paraId="27430ACF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2EC1AB8F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15F08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643E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765DDF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44444"/>
                <w:kern w:val="0"/>
                <w:sz w:val="28"/>
                <w:szCs w:val="28"/>
                <w:lang w:val="en-US" w:eastAsia="zh-CN" w:bidi="ar"/>
              </w:rPr>
              <w:t>Ноябрь</w:t>
            </w:r>
          </w:p>
        </w:tc>
      </w:tr>
      <w:tr w14:paraId="5C00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184DD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8</w:t>
            </w:r>
          </w:p>
        </w:tc>
        <w:tc>
          <w:tcPr>
            <w:tcW w:w="5018" w:type="dxa"/>
          </w:tcPr>
          <w:p w14:paraId="1AB1856C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Турнир </w:t>
            </w:r>
            <w:r>
              <w:rPr>
                <w:rFonts w:hint="default" w:ascii="Times New Roman" w:hAnsi="Times New Roman" w:eastAsia="SimSun" w:cs="Times New Roman"/>
                <w:color w:val="5B5B5B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волейболу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среди</w:t>
            </w:r>
          </w:p>
          <w:p w14:paraId="6EB57F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7-9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</w:tc>
        <w:tc>
          <w:tcPr>
            <w:tcW w:w="4993" w:type="dxa"/>
          </w:tcPr>
          <w:p w14:paraId="16D4E025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15BD6F7A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131199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38E0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48DFD6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9</w:t>
            </w:r>
          </w:p>
        </w:tc>
        <w:tc>
          <w:tcPr>
            <w:tcW w:w="5018" w:type="dxa"/>
          </w:tcPr>
          <w:p w14:paraId="7F267EAD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84848"/>
                <w:kern w:val="0"/>
                <w:sz w:val="28"/>
                <w:szCs w:val="28"/>
                <w:lang w:val="en-US" w:eastAsia="zh-CN" w:bidi="ar"/>
              </w:rPr>
              <w:t xml:space="preserve">Первенство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Сортавальского</w:t>
            </w:r>
          </w:p>
          <w:p w14:paraId="0DB95D0C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Муниципального о круга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мини-</w:t>
            </w:r>
          </w:p>
          <w:p w14:paraId="34A69B44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баскетболу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мальчиков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и</w:t>
            </w:r>
          </w:p>
          <w:p w14:paraId="0EC307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девочек,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>взрослых команд.</w:t>
            </w:r>
          </w:p>
        </w:tc>
        <w:tc>
          <w:tcPr>
            <w:tcW w:w="4993" w:type="dxa"/>
          </w:tcPr>
          <w:p w14:paraId="237EC11D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45B477AE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5498A8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12E15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3EE7CB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10</w:t>
            </w:r>
          </w:p>
        </w:tc>
        <w:tc>
          <w:tcPr>
            <w:tcW w:w="5018" w:type="dxa"/>
          </w:tcPr>
          <w:p w14:paraId="23C058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Первенство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школы </w:t>
            </w: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баскетбол</w:t>
            </w:r>
            <w:r>
              <w:rPr>
                <w:rFonts w:hint="default" w:ascii="Times New Roman" w:hAnsi="Times New Roman" w:eastAsia="SimSun" w:cs="Times New Roman"/>
                <w:color w:val="666666"/>
                <w:kern w:val="0"/>
                <w:sz w:val="28"/>
                <w:szCs w:val="28"/>
                <w:lang w:val="en-US" w:eastAsia="zh-CN" w:bidi="ar"/>
              </w:rPr>
              <w:t xml:space="preserve">у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среди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обучающихся 5-7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ru-RU" w:eastAsia="zh-CN" w:bidi="ar"/>
              </w:rPr>
              <w:t>классов</w:t>
            </w:r>
            <w:r>
              <w:rPr>
                <w:rFonts w:hint="default" w:ascii="Times New Roman" w:hAnsi="Times New Roman" w:eastAsia="SimSun" w:cs="Times New Roman"/>
                <w:color w:val="484848"/>
                <w:kern w:val="0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4993" w:type="dxa"/>
          </w:tcPr>
          <w:p w14:paraId="22121264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6F3999F4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7542C4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2CB7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1125C6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B4B4B"/>
                <w:kern w:val="0"/>
                <w:sz w:val="28"/>
                <w:szCs w:val="28"/>
                <w:lang w:val="en-US" w:eastAsia="zh-CN" w:bidi="ar"/>
              </w:rPr>
              <w:t>Декабрь</w:t>
            </w:r>
          </w:p>
        </w:tc>
      </w:tr>
      <w:tr w14:paraId="4C68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73D72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11</w:t>
            </w:r>
          </w:p>
        </w:tc>
        <w:tc>
          <w:tcPr>
            <w:tcW w:w="5018" w:type="dxa"/>
          </w:tcPr>
          <w:p w14:paraId="0DCA7F41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ru-RU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Первенство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>o6y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чающихся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>классов по</w:t>
            </w:r>
          </w:p>
          <w:p w14:paraId="1365CF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>пионерболу.</w:t>
            </w:r>
          </w:p>
        </w:tc>
        <w:tc>
          <w:tcPr>
            <w:tcW w:w="4993" w:type="dxa"/>
          </w:tcPr>
          <w:p w14:paraId="3EE0F642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05DB61DA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3AA4DA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4E7E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596A8F2C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94949"/>
                <w:kern w:val="0"/>
                <w:sz w:val="28"/>
                <w:szCs w:val="28"/>
                <w:lang w:val="en-US" w:eastAsia="zh-CN" w:bidi="ar"/>
              </w:rPr>
              <w:t>Январь</w:t>
            </w:r>
          </w:p>
          <w:p w14:paraId="5520E2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CFA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7F00B9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12</w:t>
            </w:r>
          </w:p>
        </w:tc>
        <w:tc>
          <w:tcPr>
            <w:tcW w:w="5018" w:type="dxa"/>
          </w:tcPr>
          <w:p w14:paraId="0D7DF023">
            <w:pPr>
              <w:keepNext w:val="0"/>
              <w:keepLines w:val="0"/>
              <w:widowControl/>
              <w:suppressLineNumbers w:val="0"/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«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ru-RU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Новогодний волейбол» </w:t>
            </w:r>
            <w:r>
              <w:rPr>
                <w:rFonts w:hint="default" w:ascii="Times New Roman" w:hAnsi="Times New Roman" w:eastAsia="SimSun" w:cs="Times New Roman"/>
                <w:color w:val="666666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учащиеся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-</w:t>
            </w:r>
          </w:p>
          <w:p w14:paraId="1C0A7E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11 классов,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родители,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учителя.</w:t>
            </w:r>
          </w:p>
        </w:tc>
        <w:tc>
          <w:tcPr>
            <w:tcW w:w="4993" w:type="dxa"/>
          </w:tcPr>
          <w:p w14:paraId="2F117198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0D6CFAB7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773188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414F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763369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13</w:t>
            </w:r>
          </w:p>
        </w:tc>
        <w:tc>
          <w:tcPr>
            <w:tcW w:w="5018" w:type="dxa"/>
          </w:tcPr>
          <w:p w14:paraId="13D59648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«Веселые </w:t>
            </w:r>
            <w:r>
              <w:rPr>
                <w:rFonts w:hint="default" w:ascii="Times New Roman" w:hAnsi="Times New Roman" w:eastAsia="SimSun" w:cs="Times New Roman"/>
                <w:color w:val="5E5E5E"/>
                <w:kern w:val="0"/>
                <w:sz w:val="28"/>
                <w:szCs w:val="28"/>
                <w:lang w:val="en-US" w:eastAsia="zh-CN" w:bidi="ar"/>
              </w:rPr>
              <w:t xml:space="preserve">старты» </w:t>
            </w:r>
            <w:r>
              <w:rPr>
                <w:rFonts w:hint="default" w:ascii="Times New Roman" w:hAnsi="Times New Roman" w:eastAsia="SimSun" w:cs="Times New Roman"/>
                <w:color w:val="626262"/>
                <w:kern w:val="0"/>
                <w:sz w:val="28"/>
                <w:szCs w:val="28"/>
                <w:lang w:val="en-US" w:eastAsia="zh-CN" w:bidi="ar"/>
              </w:rPr>
              <w:t>для</w:t>
            </w:r>
          </w:p>
          <w:p w14:paraId="2E866506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606060"/>
                <w:kern w:val="0"/>
                <w:sz w:val="28"/>
                <w:szCs w:val="28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4C6663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56D43FFE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1EC214C5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6A6A6B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3EB6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4D7DA0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94949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</w:tc>
      </w:tr>
      <w:tr w14:paraId="2CCE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7DD594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14</w:t>
            </w:r>
          </w:p>
        </w:tc>
        <w:tc>
          <w:tcPr>
            <w:tcW w:w="5018" w:type="dxa"/>
          </w:tcPr>
          <w:p w14:paraId="4C673FB9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Спортивные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эстафеты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>«А ну-ка,</w:t>
            </w:r>
          </w:p>
          <w:p w14:paraId="2BA26B4E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мальчики»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о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бучающихся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>5-8</w:t>
            </w:r>
          </w:p>
          <w:p w14:paraId="4CC96D8C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76C8E5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100BB484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0DB6EAE2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5FB12A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76A7C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7426EC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15</w:t>
            </w:r>
          </w:p>
        </w:tc>
        <w:tc>
          <w:tcPr>
            <w:tcW w:w="5018" w:type="dxa"/>
          </w:tcPr>
          <w:p w14:paraId="4834644A">
            <w:pPr>
              <w:keepNext w:val="0"/>
              <w:keepLines w:val="0"/>
              <w:widowControl/>
              <w:suppressLineNumbers w:val="0"/>
              <w:jc w:val="left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Турнир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выпускников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ru-RU" w:eastAsia="zh-CN" w:bidi="ar"/>
              </w:rPr>
              <w:t>баскетболу</w:t>
            </w:r>
          </w:p>
          <w:p w14:paraId="049962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2B58C4DD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67C2EF53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331178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07C2E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29B9AE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16</w:t>
            </w:r>
          </w:p>
        </w:tc>
        <w:tc>
          <w:tcPr>
            <w:tcW w:w="5018" w:type="dxa"/>
          </w:tcPr>
          <w:p w14:paraId="5F6175B5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Спортивные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состязания «А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>ну-ка,</w:t>
            </w:r>
          </w:p>
          <w:p w14:paraId="634F2610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парни»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9-10</w:t>
            </w:r>
          </w:p>
          <w:p w14:paraId="54A6E681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55636B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26195107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52BAC816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6F84A2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4498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697" w:type="dxa"/>
            <w:gridSpan w:val="3"/>
          </w:tcPr>
          <w:p w14:paraId="04D813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Март</w:t>
            </w:r>
          </w:p>
        </w:tc>
      </w:tr>
      <w:tr w14:paraId="262D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769CD5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17</w:t>
            </w:r>
          </w:p>
        </w:tc>
        <w:tc>
          <w:tcPr>
            <w:tcW w:w="5018" w:type="dxa"/>
          </w:tcPr>
          <w:p w14:paraId="38F73A28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Спортивные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эстафеты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«А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ну-ка,</w:t>
            </w:r>
          </w:p>
          <w:p w14:paraId="5A1A71B2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девочки»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>-11</w:t>
            </w:r>
          </w:p>
          <w:p w14:paraId="07DB06BA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726D2B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7794D6A0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24E7AA9E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012403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1B914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3375E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18</w:t>
            </w:r>
          </w:p>
        </w:tc>
        <w:tc>
          <w:tcPr>
            <w:tcW w:w="5018" w:type="dxa"/>
          </w:tcPr>
          <w:p w14:paraId="08A1CEF5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Первенство </w:t>
            </w:r>
            <w:r>
              <w:rPr>
                <w:rFonts w:hint="default" w:ascii="Times New Roman" w:hAnsi="Times New Roman" w:eastAsia="SimSun" w:cs="Times New Roman"/>
                <w:color w:val="575757"/>
                <w:kern w:val="0"/>
                <w:sz w:val="28"/>
                <w:szCs w:val="28"/>
                <w:lang w:val="en-US" w:eastAsia="zh-CN" w:bidi="ar"/>
              </w:rPr>
              <w:t xml:space="preserve">города 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424242"/>
                <w:kern w:val="0"/>
                <w:sz w:val="28"/>
                <w:szCs w:val="28"/>
                <w:lang w:val="en-US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565656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424242"/>
                <w:kern w:val="0"/>
                <w:sz w:val="28"/>
                <w:szCs w:val="28"/>
                <w:lang w:val="en-US" w:eastAsia="zh-CN" w:bidi="ar"/>
              </w:rPr>
              <w:t>олейболу.</w:t>
            </w:r>
          </w:p>
          <w:p w14:paraId="0112C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60A990EF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5FD9A9C8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4B8FCA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0FCC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238561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19</w:t>
            </w:r>
          </w:p>
        </w:tc>
        <w:tc>
          <w:tcPr>
            <w:tcW w:w="5018" w:type="dxa"/>
          </w:tcPr>
          <w:p w14:paraId="41CC21C0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Первенство школы </w:t>
            </w: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en-US" w:eastAsia="zh-CN" w:bidi="ar"/>
              </w:rPr>
              <w:t xml:space="preserve">по </w:t>
            </w: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ru-RU" w:eastAsia="zh-CN" w:bidi="ar"/>
              </w:rPr>
              <w:t>баскетболу</w:t>
            </w:r>
          </w:p>
          <w:p w14:paraId="70F47CFD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среди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595959"/>
                <w:kern w:val="0"/>
                <w:sz w:val="28"/>
                <w:szCs w:val="28"/>
                <w:lang w:val="en-US" w:eastAsia="zh-CN" w:bidi="ar"/>
              </w:rPr>
              <w:t xml:space="preserve">5-11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7B459C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6FDD82C9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1FCA66A3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6964BF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5FDC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697" w:type="dxa"/>
            <w:gridSpan w:val="3"/>
          </w:tcPr>
          <w:p w14:paraId="0881B5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Май</w:t>
            </w:r>
          </w:p>
        </w:tc>
      </w:tr>
      <w:tr w14:paraId="0AB9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36D447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20</w:t>
            </w:r>
          </w:p>
        </w:tc>
        <w:tc>
          <w:tcPr>
            <w:tcW w:w="5018" w:type="dxa"/>
          </w:tcPr>
          <w:p w14:paraId="000CADF4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Школьная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 xml:space="preserve">эстафета,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 xml:space="preserve">посвященная </w:t>
            </w:r>
            <w:r>
              <w:rPr>
                <w:rFonts w:hint="default" w:ascii="Times New Roman" w:hAnsi="Times New Roman" w:eastAsia="SimSun" w:cs="Times New Roman"/>
                <w:color w:val="505050"/>
                <w:kern w:val="0"/>
                <w:sz w:val="28"/>
                <w:szCs w:val="28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>мая.</w:t>
            </w:r>
          </w:p>
          <w:p w14:paraId="4C3B2D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0C85D5DB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1C664A88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0D6FFB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0F7E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698F5A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>21</w:t>
            </w:r>
          </w:p>
        </w:tc>
        <w:tc>
          <w:tcPr>
            <w:tcW w:w="5018" w:type="dxa"/>
          </w:tcPr>
          <w:p w14:paraId="6BC468A4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44444"/>
                <w:kern w:val="0"/>
                <w:sz w:val="28"/>
                <w:szCs w:val="28"/>
                <w:lang w:val="en-US" w:eastAsia="zh-CN" w:bidi="ar"/>
              </w:rPr>
              <w:t xml:space="preserve">Участие </w:t>
            </w:r>
            <w:r>
              <w:rPr>
                <w:rFonts w:hint="default" w:ascii="Times New Roman" w:hAnsi="Times New Roman" w:eastAsia="SimSun" w:cs="Times New Roman"/>
                <w:color w:val="5D5D5D"/>
                <w:kern w:val="0"/>
                <w:sz w:val="28"/>
                <w:szCs w:val="28"/>
                <w:lang w:val="en-US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444444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464646"/>
                <w:kern w:val="0"/>
                <w:sz w:val="28"/>
                <w:szCs w:val="28"/>
                <w:lang w:val="en-US" w:eastAsia="zh-CN" w:bidi="ar"/>
              </w:rPr>
              <w:t xml:space="preserve">городской </w:t>
            </w:r>
            <w:r>
              <w:rPr>
                <w:rFonts w:hint="default" w:ascii="Times New Roman" w:hAnsi="Times New Roman" w:eastAsia="SimSun" w:cs="Times New Roman"/>
                <w:color w:val="444444"/>
                <w:kern w:val="0"/>
                <w:sz w:val="28"/>
                <w:szCs w:val="28"/>
                <w:lang w:val="en-US" w:eastAsia="zh-CN" w:bidi="ar"/>
              </w:rPr>
              <w:t xml:space="preserve">эстафете </w:t>
            </w:r>
            <w:r>
              <w:rPr>
                <w:rFonts w:hint="default" w:ascii="Times New Roman" w:hAnsi="Times New Roman" w:eastAsia="SimSun" w:cs="Times New Roman"/>
                <w:color w:val="545454"/>
                <w:kern w:val="0"/>
                <w:sz w:val="28"/>
                <w:szCs w:val="28"/>
                <w:lang w:val="en-US" w:eastAsia="zh-CN" w:bidi="ar"/>
              </w:rPr>
              <w:t xml:space="preserve">9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>мая.</w:t>
            </w:r>
          </w:p>
          <w:p w14:paraId="079A6D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241BDAA1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</w:p>
          <w:p w14:paraId="49FD6DB8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6717C0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  <w:tr w14:paraId="33EF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6" w:type="dxa"/>
          </w:tcPr>
          <w:p w14:paraId="294AC2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ru-RU" w:eastAsia="zh-CN" w:bidi="ar"/>
              </w:rPr>
              <w:t xml:space="preserve">22  </w:t>
            </w:r>
          </w:p>
        </w:tc>
        <w:tc>
          <w:tcPr>
            <w:tcW w:w="5018" w:type="dxa"/>
          </w:tcPr>
          <w:p w14:paraId="2F74D9CA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«Шиповка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юных» </w:t>
            </w:r>
            <w:r>
              <w:rPr>
                <w:rFonts w:hint="default" w:ascii="Times New Roman" w:hAnsi="Times New Roman" w:eastAsia="SimSun" w:cs="Times New Roman"/>
                <w:color w:val="606060"/>
                <w:kern w:val="0"/>
                <w:sz w:val="28"/>
                <w:szCs w:val="28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>среди</w:t>
            </w:r>
          </w:p>
          <w:p w14:paraId="59DA6F6C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 xml:space="preserve">обучающихся </w:t>
            </w:r>
            <w:r>
              <w:rPr>
                <w:rFonts w:hint="default" w:ascii="Times New Roman" w:hAnsi="Times New Roman" w:eastAsia="SimSun" w:cs="Times New Roman"/>
                <w:color w:val="525252"/>
                <w:kern w:val="0"/>
                <w:sz w:val="28"/>
                <w:szCs w:val="28"/>
                <w:lang w:val="en-US" w:eastAsia="zh-CN" w:bidi="ar"/>
              </w:rPr>
              <w:t xml:space="preserve">5-7 </w:t>
            </w:r>
            <w:r>
              <w:rPr>
                <w:rFonts w:hint="default" w:ascii="Times New Roman" w:hAnsi="Times New Roman" w:eastAsia="SimSun" w:cs="Times New Roman"/>
                <w:color w:val="494949"/>
                <w:kern w:val="0"/>
                <w:sz w:val="28"/>
                <w:szCs w:val="28"/>
                <w:lang w:val="en-US" w:eastAsia="zh-CN" w:bidi="ar"/>
              </w:rPr>
              <w:t>классов.</w:t>
            </w:r>
          </w:p>
          <w:p w14:paraId="4F41D6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4993" w:type="dxa"/>
          </w:tcPr>
          <w:p w14:paraId="1F4D4798">
            <w:pPr>
              <w:keepNext w:val="0"/>
              <w:keepLines w:val="0"/>
              <w:widowControl/>
              <w:suppressLineNumbers w:val="0"/>
              <w:tabs>
                <w:tab w:val="left" w:pos="3000"/>
              </w:tabs>
              <w:ind w:left="-800" w:leftChars="-400"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ru-RU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SimSun" w:cs="Times New Roman"/>
                <w:color w:val="4F4F4F"/>
                <w:kern w:val="0"/>
                <w:sz w:val="28"/>
                <w:szCs w:val="28"/>
                <w:lang w:val="en-US" w:eastAsia="zh-CN" w:bidi="ar"/>
              </w:rPr>
              <w:t xml:space="preserve">Учителя 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en-US" w:eastAsia="zh-CN" w:bidi="ar"/>
              </w:rPr>
              <w:t>физической</w:t>
            </w:r>
            <w:r>
              <w:rPr>
                <w:rFonts w:hint="default" w:ascii="Times New Roman" w:hAnsi="Times New Roman" w:eastAsia="SimSun" w:cs="Times New Roman"/>
                <w:color w:val="4B4B4B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культуры, классные</w:t>
            </w:r>
          </w:p>
          <w:p w14:paraId="05C2C7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545454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4D4D4D"/>
                <w:kern w:val="0"/>
                <w:sz w:val="28"/>
                <w:szCs w:val="28"/>
                <w:lang w:val="en-US" w:eastAsia="zh-CN" w:bidi="ar"/>
              </w:rPr>
              <w:t>руководители.</w:t>
            </w:r>
          </w:p>
        </w:tc>
      </w:tr>
    </w:tbl>
    <w:p w14:paraId="572E01B8"/>
    <w:sectPr>
      <w:pgSz w:w="11906" w:h="16838"/>
      <w:pgMar w:top="6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ld">
    <w:altName w:val="Arial Rounded MT Bol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8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2026-09-03T07:36:16Z</dcterms:created>
  <dc:creator>директор</dc:creator>
  <cp:lastModifiedBy>WPS_1788331858</cp:lastModifiedBy>
  <dcterms:modified xsi:type="dcterms:W3CDTF">2026-09-03T08:13:54Z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eyJoZGlkIjoiN2RlODY0ZTk5ZDJjYTQ4MTZjMjVlOTYzYzRkYTVjMWQiLCJ1c2VySWQiOiI4MjQ2MzkzNDc1NDQifQ==</vt:lpwstr>
  </property>
  <property fmtid="{D5CDD505-2E9C-101B-9397-08002B2CF9AE}" pid="4" name="ICV">
    <vt:lpwstr>45ED30A3543441CD9EC11E9D1CDB97C1_12</vt:lpwstr>
  </property>
</Properties>
</file>